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43973" w14:textId="77777777" w:rsidR="008D6CDD" w:rsidRDefault="009423ED" w:rsidP="009423ED">
      <w:pPr>
        <w:spacing w:line="276" w:lineRule="auto"/>
      </w:pPr>
      <w:r>
        <w:rPr>
          <w:rFonts w:hint="eastAsia"/>
        </w:rPr>
        <w:t>안녕하세요!</w:t>
      </w:r>
      <w:r>
        <w:t xml:space="preserve"> </w:t>
      </w:r>
      <w:r>
        <w:rPr>
          <w:rFonts w:hint="eastAsia"/>
        </w:rPr>
        <w:t>생2</w:t>
      </w:r>
      <w:r>
        <w:t xml:space="preserve"> </w:t>
      </w:r>
      <w:r>
        <w:rPr>
          <w:rFonts w:hint="eastAsia"/>
        </w:rPr>
        <w:t>뽀개기입니다.</w:t>
      </w:r>
    </w:p>
    <w:p w14:paraId="554C9C16" w14:textId="766236E5" w:rsidR="009423ED" w:rsidRDefault="009423ED" w:rsidP="009423ED">
      <w:pPr>
        <w:spacing w:line="276" w:lineRule="auto"/>
      </w:pPr>
      <w:r>
        <w:rPr>
          <w:rFonts w:hint="eastAsia"/>
        </w:rPr>
        <w:t>오늘은 1</w:t>
      </w:r>
      <w:r>
        <w:t xml:space="preserve">. </w:t>
      </w:r>
      <w:r>
        <w:rPr>
          <w:rFonts w:hint="eastAsia"/>
        </w:rPr>
        <w:t>메셀슨과 스탈 실험 문제풀이</w:t>
      </w:r>
      <w:r>
        <w:tab/>
        <w:t xml:space="preserve">2. </w:t>
      </w:r>
      <w:r>
        <w:rPr>
          <w:rFonts w:hint="eastAsia"/>
        </w:rPr>
        <w:t>보충개념 설명</w:t>
      </w:r>
      <w:r>
        <w:tab/>
      </w:r>
    </w:p>
    <w:p w14:paraId="770CD161" w14:textId="54C6D93A" w:rsidR="009423ED" w:rsidRDefault="009423ED" w:rsidP="009423ED">
      <w:pPr>
        <w:spacing w:line="276" w:lineRule="auto"/>
        <w:rPr>
          <w:rFonts w:hint="eastAsia"/>
        </w:rPr>
      </w:pPr>
      <w:r>
        <w:rPr>
          <w:rFonts w:hint="eastAsia"/>
        </w:rPr>
        <w:t>순서대로 칼럼을 진행하도록 하겠습니다.</w:t>
      </w:r>
      <w:r w:rsidR="008922E4">
        <w:t xml:space="preserve"> </w:t>
      </w:r>
      <w:r w:rsidR="008922E4">
        <w:rPr>
          <w:rFonts w:hint="eastAsia"/>
        </w:rPr>
        <w:t>원래 샤가프 사설 문제를 추가적으로 풀어드리려 했지만,</w:t>
      </w:r>
      <w:r w:rsidR="008922E4">
        <w:t xml:space="preserve"> </w:t>
      </w:r>
      <w:r w:rsidR="008922E4">
        <w:rPr>
          <w:rFonts w:hint="eastAsia"/>
        </w:rPr>
        <w:t>저작권 문제 때문에 사설 문제를 여기에 그대로 올리기는 좀 힘듭니다 ㅠㅠ 혹시 궁금한 점 있으시면 개인적으로 쪽지 주시면 되겠습니다.</w:t>
      </w:r>
    </w:p>
    <w:p w14:paraId="41C96AD4" w14:textId="77777777" w:rsidR="009423ED" w:rsidRPr="009423ED" w:rsidRDefault="009423ED" w:rsidP="009423ED">
      <w:pPr>
        <w:pStyle w:val="a3"/>
        <w:numPr>
          <w:ilvl w:val="0"/>
          <w:numId w:val="2"/>
        </w:numPr>
        <w:spacing w:line="276" w:lineRule="auto"/>
        <w:ind w:leftChars="0"/>
        <w:rPr>
          <w:color w:val="00B0F0"/>
          <w:sz w:val="24"/>
          <w:szCs w:val="24"/>
        </w:rPr>
      </w:pPr>
      <w:r w:rsidRPr="009423ED">
        <w:rPr>
          <w:rFonts w:hint="eastAsia"/>
          <w:color w:val="00B0F0"/>
          <w:sz w:val="24"/>
          <w:szCs w:val="24"/>
        </w:rPr>
        <w:t>메셀슨과 스탈 실험 문제풀이</w:t>
      </w:r>
    </w:p>
    <w:p w14:paraId="671412C4" w14:textId="77777777" w:rsidR="009423ED" w:rsidRDefault="009423ED" w:rsidP="009423ED">
      <w:pPr>
        <w:spacing w:line="276" w:lineRule="auto"/>
      </w:pPr>
      <w:r>
        <w:rPr>
          <w:rFonts w:hint="eastAsia"/>
        </w:rPr>
        <w:t xml:space="preserve">메셀슨과 스탈 실험의 포인트는 </w:t>
      </w:r>
      <w:r>
        <w:t>‘DNA</w:t>
      </w:r>
      <w:r>
        <w:rPr>
          <w:rFonts w:hint="eastAsia"/>
        </w:rPr>
        <w:t>의 반보존적인 복제</w:t>
      </w:r>
      <w:r>
        <w:t>’</w:t>
      </w:r>
      <w:r>
        <w:rPr>
          <w:rFonts w:hint="eastAsia"/>
        </w:rPr>
        <w:t>에 있습니다.</w:t>
      </w:r>
      <w:r>
        <w:t xml:space="preserve"> </w:t>
      </w:r>
      <w:r>
        <w:rPr>
          <w:rFonts w:hint="eastAsia"/>
        </w:rPr>
        <w:t>따라서,</w:t>
      </w:r>
      <w:r>
        <w:t xml:space="preserve"> </w:t>
      </w:r>
      <w:r>
        <w:rPr>
          <w:rFonts w:hint="eastAsia"/>
        </w:rPr>
        <w:t>원래 있던 가닥들은 그대로 보존되고 그 가닥들을 주형으로 해서 새로운 가닥이 만들어진다는 의미입니다.</w:t>
      </w:r>
      <w:r>
        <w:t xml:space="preserve"> </w:t>
      </w:r>
      <w:r>
        <w:rPr>
          <w:rFonts w:hint="eastAsia"/>
        </w:rPr>
        <w:t xml:space="preserve">결국에 마지막에 남은 </w:t>
      </w:r>
      <w:r>
        <w:t>DNA</w:t>
      </w:r>
      <w:r>
        <w:rPr>
          <w:rFonts w:hint="eastAsia"/>
        </w:rPr>
        <w:t>를 원심분리하여 상층(</w:t>
      </w:r>
      <w:r>
        <w:t xml:space="preserve">14-14), </w:t>
      </w:r>
      <w:r>
        <w:rPr>
          <w:rFonts w:hint="eastAsia"/>
        </w:rPr>
        <w:t>중층(</w:t>
      </w:r>
      <w:r>
        <w:t xml:space="preserve">14-15), </w:t>
      </w:r>
      <w:r>
        <w:rPr>
          <w:rFonts w:hint="eastAsia"/>
        </w:rPr>
        <w:t>하층(</w:t>
      </w:r>
      <w:r>
        <w:t>15-15)</w:t>
      </w:r>
      <w:r>
        <w:rPr>
          <w:rFonts w:hint="eastAsia"/>
        </w:rPr>
        <w:t>로 나누게 되는 것입니다.</w:t>
      </w:r>
      <w:r>
        <w:t xml:space="preserve"> </w:t>
      </w:r>
      <w:r>
        <w:rPr>
          <w:rFonts w:hint="eastAsia"/>
        </w:rPr>
        <w:t xml:space="preserve">문제에서는 각 층의 </w:t>
      </w:r>
      <w:r>
        <w:t>DNA</w:t>
      </w:r>
      <w:r>
        <w:rPr>
          <w:rFonts w:hint="eastAsia"/>
        </w:rPr>
        <w:t>양의 비율을 묻는 문제들이 많이 있고,</w:t>
      </w:r>
      <w:r>
        <w:t xml:space="preserve"> DNA</w:t>
      </w:r>
      <w:r>
        <w:rPr>
          <w:rFonts w:hint="eastAsia"/>
        </w:rPr>
        <w:t>량의 비율을 주고 실험 과정을 역추리하게 하는 문제도 있습니다.</w:t>
      </w:r>
      <w:r>
        <w:t xml:space="preserve"> </w:t>
      </w:r>
      <w:r>
        <w:rPr>
          <w:rFonts w:hint="eastAsia"/>
        </w:rPr>
        <w:t xml:space="preserve">결국 가장 중요한 것은 </w:t>
      </w:r>
      <w:r>
        <w:t>‘</w:t>
      </w:r>
      <w:r>
        <w:rPr>
          <w:rFonts w:hint="eastAsia"/>
        </w:rPr>
        <w:t>반보존적인 복제</w:t>
      </w:r>
      <w:r>
        <w:t>’</w:t>
      </w:r>
      <w:r>
        <w:rPr>
          <w:rFonts w:hint="eastAsia"/>
        </w:rPr>
        <w:t xml:space="preserve">와 </w:t>
      </w:r>
      <w:r>
        <w:t>‘DNA</w:t>
      </w:r>
      <w:r>
        <w:rPr>
          <w:rFonts w:hint="eastAsia"/>
        </w:rPr>
        <w:t>량 비율</w:t>
      </w:r>
      <w:r>
        <w:t>’</w:t>
      </w:r>
      <w:r>
        <w:rPr>
          <w:rFonts w:hint="eastAsia"/>
        </w:rPr>
        <w:t>에 있다고 보면 되겠습니다.</w:t>
      </w:r>
      <w:r>
        <w:t xml:space="preserve"> </w:t>
      </w:r>
      <w:r>
        <w:rPr>
          <w:rFonts w:hint="eastAsia"/>
        </w:rPr>
        <w:t>기출문제를 통해서 어떻게 풀어나갈 것인지 짚어보도록 하겠습니다.</w:t>
      </w:r>
    </w:p>
    <w:p w14:paraId="0820DB8C" w14:textId="77777777" w:rsidR="009423ED" w:rsidRDefault="009423ED" w:rsidP="009423ED">
      <w:pPr>
        <w:spacing w:line="276" w:lineRule="auto"/>
      </w:pPr>
      <w:r w:rsidRPr="009423ED">
        <w:rPr>
          <w:noProof/>
        </w:rPr>
        <w:drawing>
          <wp:anchor distT="0" distB="0" distL="114300" distR="114300" simplePos="0" relativeHeight="251659264" behindDoc="1" locked="0" layoutInCell="1" allowOverlap="1" wp14:anchorId="4362AD04" wp14:editId="3B9442C7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3606891" cy="4800600"/>
            <wp:effectExtent l="0" t="0" r="0" b="0"/>
            <wp:wrapTight wrapText="bothSides">
              <wp:wrapPolygon edited="0">
                <wp:start x="0" y="0"/>
                <wp:lineTo x="0" y="21514"/>
                <wp:lineTo x="21448" y="21514"/>
                <wp:lineTo x="21448" y="0"/>
                <wp:lineTo x="0" y="0"/>
              </wp:wrapPolygon>
            </wp:wrapTight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91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-</w:t>
      </w:r>
      <w:r>
        <w:t>2017 9</w:t>
      </w:r>
      <w:r>
        <w:rPr>
          <w:rFonts w:hint="eastAsia"/>
        </w:rPr>
        <w:t>평</w:t>
      </w:r>
      <w:r w:rsidR="009B28AD">
        <w:rPr>
          <w:rFonts w:hint="eastAsia"/>
        </w:rPr>
        <w:t xml:space="preserve"> </w:t>
      </w:r>
      <w:r w:rsidR="009B28AD">
        <w:t>12</w:t>
      </w:r>
      <w:r w:rsidR="009B28AD">
        <w:rPr>
          <w:rFonts w:hint="eastAsia"/>
        </w:rPr>
        <w:t>번입니다.</w:t>
      </w:r>
    </w:p>
    <w:p w14:paraId="6F934460" w14:textId="77777777" w:rsidR="009B28AD" w:rsidRDefault="009B28AD" w:rsidP="009423ED">
      <w:pPr>
        <w:spacing w:line="276" w:lineRule="auto"/>
      </w:pPr>
      <w:r>
        <w:rPr>
          <w:rFonts w:hint="eastAsia"/>
        </w:rPr>
        <w:t>이 문제는 꽤 간단한 편이죠. 이미 표를 그려놓았는데,</w:t>
      </w:r>
      <w:r>
        <w:t xml:space="preserve"> </w:t>
      </w:r>
      <w:r>
        <w:rPr>
          <w:rFonts w:hint="eastAsia"/>
        </w:rPr>
        <w:t xml:space="preserve">비율로만 써져 있어서 비율 옆에 정확한 </w:t>
      </w:r>
      <w:r>
        <w:t>DNA</w:t>
      </w:r>
      <w:r>
        <w:rPr>
          <w:rFonts w:hint="eastAsia"/>
        </w:rPr>
        <w:t>량을 써주는 과정도 필요할 것입니다.</w:t>
      </w:r>
    </w:p>
    <w:p w14:paraId="7FB311C1" w14:textId="77777777" w:rsidR="009B28AD" w:rsidRDefault="009B28AD" w:rsidP="009423ED">
      <w:pPr>
        <w:spacing w:line="276" w:lineRule="auto"/>
      </w:pPr>
      <w:r>
        <w:rPr>
          <w:rFonts w:hint="eastAsia"/>
        </w:rPr>
        <w:t xml:space="preserve">먼저 </w:t>
      </w:r>
      <w:r>
        <w:t>G0</w:t>
      </w:r>
      <w:r>
        <w:rPr>
          <w:rFonts w:hint="eastAsia"/>
        </w:rPr>
        <w:t xml:space="preserve">세대에서는 </w:t>
      </w:r>
      <w:r>
        <w:t>14-14</w:t>
      </w:r>
      <w:r>
        <w:rPr>
          <w:rFonts w:hint="eastAsia"/>
        </w:rPr>
        <w:t>대장균밖에 존재하지 않습니다.</w:t>
      </w:r>
      <w:r>
        <w:t xml:space="preserve"> </w:t>
      </w:r>
      <w:r>
        <w:rPr>
          <w:rFonts w:hint="eastAsia"/>
        </w:rPr>
        <w:t xml:space="preserve">따라서 </w:t>
      </w:r>
      <w:r>
        <w:t>C</w:t>
      </w:r>
      <w:r>
        <w:rPr>
          <w:rFonts w:hint="eastAsia"/>
        </w:rPr>
        <w:t>층은 바로 상층이라는 것을 알 수 있습니다.</w:t>
      </w:r>
      <w:r>
        <w:t xml:space="preserve"> G0</w:t>
      </w:r>
      <w:r>
        <w:rPr>
          <w:rFonts w:hint="eastAsia"/>
        </w:rPr>
        <w:t xml:space="preserve">세대를 </w:t>
      </w:r>
      <w:r>
        <w:t>15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 xml:space="preserve">배지에서 배양하면 </w:t>
      </w:r>
      <w:r>
        <w:t>G1</w:t>
      </w:r>
      <w:r>
        <w:rPr>
          <w:rFonts w:hint="eastAsia"/>
        </w:rPr>
        <w:t xml:space="preserve">세대는 모두 </w:t>
      </w:r>
      <w:r>
        <w:t>14-15</w:t>
      </w:r>
      <w:r>
        <w:rPr>
          <w:rFonts w:hint="eastAsia"/>
        </w:rPr>
        <w:t xml:space="preserve">대장균이 되므로 </w:t>
      </w:r>
      <w:r>
        <w:t>A</w:t>
      </w:r>
      <w:r>
        <w:rPr>
          <w:rFonts w:hint="eastAsia"/>
        </w:rPr>
        <w:t>층은 중층이라는 것도 알 수 있습니다.</w:t>
      </w:r>
      <w:r>
        <w:t xml:space="preserve"> </w:t>
      </w:r>
      <w:r>
        <w:rPr>
          <w:rFonts w:hint="eastAsia"/>
        </w:rPr>
        <w:t xml:space="preserve">자연스럽게 </w:t>
      </w:r>
      <w:r>
        <w:t>B</w:t>
      </w:r>
      <w:r>
        <w:rPr>
          <w:rFonts w:hint="eastAsia"/>
        </w:rPr>
        <w:t>는 하층이 되겠죠.</w:t>
      </w:r>
      <w:r>
        <w:t xml:space="preserve"> </w:t>
      </w:r>
      <w:r>
        <w:rPr>
          <w:rFonts w:hint="eastAsia"/>
        </w:rPr>
        <w:t>그 다음에 표를 채워나가면 됩니다.</w:t>
      </w:r>
    </w:p>
    <w:p w14:paraId="13BD151F" w14:textId="77777777" w:rsidR="009B28AD" w:rsidRDefault="009B28AD" w:rsidP="009423ED">
      <w:pPr>
        <w:spacing w:line="276" w:lineRule="auto"/>
      </w:pPr>
    </w:p>
    <w:p w14:paraId="57E0116A" w14:textId="77777777" w:rsidR="009B28AD" w:rsidRDefault="009B28AD" w:rsidP="009423ED">
      <w:pPr>
        <w:spacing w:line="276" w:lineRule="auto"/>
      </w:pPr>
    </w:p>
    <w:p w14:paraId="53FDE0B8" w14:textId="77777777" w:rsidR="009B28AD" w:rsidRDefault="009B28AD" w:rsidP="009423ED">
      <w:pPr>
        <w:spacing w:line="276" w:lineRule="auto"/>
        <w:rPr>
          <w:rFonts w:hint="eastAsia"/>
        </w:rPr>
      </w:pPr>
    </w:p>
    <w:p w14:paraId="4DA2C45D" w14:textId="77777777" w:rsidR="009B28AD" w:rsidRDefault="009B28AD" w:rsidP="009423ED">
      <w:pPr>
        <w:spacing w:line="276" w:lineRule="auto"/>
      </w:pPr>
      <w:r>
        <w:rPr>
          <w:rFonts w:hint="eastAsia"/>
        </w:rPr>
        <w:lastRenderedPageBreak/>
        <w:t>*표를 작성하는 방법은 다음과 같습니다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9B28AD" w14:paraId="7A8B84AB" w14:textId="77777777" w:rsidTr="009B28AD">
        <w:tc>
          <w:tcPr>
            <w:tcW w:w="3004" w:type="dxa"/>
            <w:gridSpan w:val="2"/>
          </w:tcPr>
          <w:p w14:paraId="78541599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>세대/배양한 배지</w:t>
            </w:r>
          </w:p>
        </w:tc>
        <w:tc>
          <w:tcPr>
            <w:tcW w:w="1503" w:type="dxa"/>
          </w:tcPr>
          <w:p w14:paraId="4CCD8B6A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>상층</w:t>
            </w:r>
          </w:p>
        </w:tc>
        <w:tc>
          <w:tcPr>
            <w:tcW w:w="1503" w:type="dxa"/>
          </w:tcPr>
          <w:p w14:paraId="046A2CAA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>중층</w:t>
            </w:r>
          </w:p>
        </w:tc>
        <w:tc>
          <w:tcPr>
            <w:tcW w:w="1503" w:type="dxa"/>
          </w:tcPr>
          <w:p w14:paraId="78403059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>하층</w:t>
            </w:r>
          </w:p>
        </w:tc>
        <w:tc>
          <w:tcPr>
            <w:tcW w:w="1503" w:type="dxa"/>
          </w:tcPr>
          <w:p w14:paraId="518BC82F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 xml:space="preserve">전체 </w:t>
            </w:r>
            <w:r>
              <w:t>DNA</w:t>
            </w:r>
            <w:r>
              <w:rPr>
                <w:rFonts w:hint="eastAsia"/>
              </w:rPr>
              <w:t>량</w:t>
            </w:r>
          </w:p>
        </w:tc>
      </w:tr>
      <w:tr w:rsidR="009B28AD" w14:paraId="146BEED3" w14:textId="77777777" w:rsidTr="009B28AD">
        <w:tc>
          <w:tcPr>
            <w:tcW w:w="1502" w:type="dxa"/>
          </w:tcPr>
          <w:p w14:paraId="556D8CE8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0</w:t>
            </w:r>
          </w:p>
        </w:tc>
        <w:tc>
          <w:tcPr>
            <w:tcW w:w="1502" w:type="dxa"/>
          </w:tcPr>
          <w:p w14:paraId="66C372A0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731155DD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7B17F525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61248201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509C3A0D" w14:textId="77777777" w:rsidR="009B28AD" w:rsidRDefault="009B28AD" w:rsidP="009423ED">
            <w:pPr>
              <w:spacing w:line="276" w:lineRule="auto"/>
            </w:pPr>
          </w:p>
        </w:tc>
      </w:tr>
      <w:tr w:rsidR="009B28AD" w14:paraId="48C45367" w14:textId="77777777" w:rsidTr="009B28AD">
        <w:tc>
          <w:tcPr>
            <w:tcW w:w="1502" w:type="dxa"/>
          </w:tcPr>
          <w:p w14:paraId="0BB5CFED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1</w:t>
            </w:r>
          </w:p>
        </w:tc>
        <w:tc>
          <w:tcPr>
            <w:tcW w:w="1502" w:type="dxa"/>
          </w:tcPr>
          <w:p w14:paraId="58F65E36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7E891069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6B478154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31397704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0497A5E7" w14:textId="77777777" w:rsidR="009B28AD" w:rsidRDefault="009B28AD" w:rsidP="009423ED">
            <w:pPr>
              <w:spacing w:line="276" w:lineRule="auto"/>
            </w:pPr>
          </w:p>
        </w:tc>
      </w:tr>
      <w:tr w:rsidR="009B28AD" w14:paraId="2D79F405" w14:textId="77777777" w:rsidTr="009B28AD">
        <w:tc>
          <w:tcPr>
            <w:tcW w:w="1502" w:type="dxa"/>
          </w:tcPr>
          <w:p w14:paraId="2EC07102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2</w:t>
            </w:r>
          </w:p>
        </w:tc>
        <w:tc>
          <w:tcPr>
            <w:tcW w:w="1502" w:type="dxa"/>
          </w:tcPr>
          <w:p w14:paraId="27BC245B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77CB8D99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57041EEA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5422EC6B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5AD4B6E9" w14:textId="77777777" w:rsidR="009B28AD" w:rsidRDefault="009B28AD" w:rsidP="009423ED">
            <w:pPr>
              <w:spacing w:line="276" w:lineRule="auto"/>
            </w:pPr>
          </w:p>
        </w:tc>
      </w:tr>
      <w:tr w:rsidR="009B28AD" w14:paraId="566E7F79" w14:textId="77777777" w:rsidTr="009B28AD">
        <w:tc>
          <w:tcPr>
            <w:tcW w:w="1502" w:type="dxa"/>
          </w:tcPr>
          <w:p w14:paraId="3A932275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3</w:t>
            </w:r>
          </w:p>
        </w:tc>
        <w:tc>
          <w:tcPr>
            <w:tcW w:w="1502" w:type="dxa"/>
          </w:tcPr>
          <w:p w14:paraId="399DB6A6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7274D777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077AF648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1346D9FD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20256A5F" w14:textId="77777777" w:rsidR="009B28AD" w:rsidRDefault="009B28AD" w:rsidP="009423ED">
            <w:pPr>
              <w:spacing w:line="276" w:lineRule="auto"/>
            </w:pPr>
          </w:p>
        </w:tc>
      </w:tr>
      <w:tr w:rsidR="009B28AD" w14:paraId="3EF89A36" w14:textId="77777777" w:rsidTr="009B28AD">
        <w:tc>
          <w:tcPr>
            <w:tcW w:w="1502" w:type="dxa"/>
          </w:tcPr>
          <w:p w14:paraId="681D314D" w14:textId="77777777" w:rsidR="009B28AD" w:rsidRDefault="009B28AD" w:rsidP="009423E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4</w:t>
            </w:r>
          </w:p>
        </w:tc>
        <w:tc>
          <w:tcPr>
            <w:tcW w:w="1502" w:type="dxa"/>
          </w:tcPr>
          <w:p w14:paraId="42F949D6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70928209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3F9397AB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1C2E5377" w14:textId="77777777" w:rsidR="009B28AD" w:rsidRDefault="009B28AD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3844B5A0" w14:textId="77777777" w:rsidR="009B28AD" w:rsidRDefault="009B28AD" w:rsidP="009423ED">
            <w:pPr>
              <w:spacing w:line="276" w:lineRule="auto"/>
            </w:pPr>
          </w:p>
        </w:tc>
      </w:tr>
    </w:tbl>
    <w:p w14:paraId="6240D059" w14:textId="77777777" w:rsidR="009B28AD" w:rsidRDefault="009B28AD" w:rsidP="009423ED">
      <w:pPr>
        <w:spacing w:line="276" w:lineRule="auto"/>
      </w:pPr>
      <w:r>
        <w:rPr>
          <w:rFonts w:hint="eastAsia"/>
        </w:rPr>
        <w:t>먼저 표를 이렇게 항목별로 작성하시면 됩니다.</w:t>
      </w:r>
      <w:r>
        <w:t xml:space="preserve"> (</w:t>
      </w:r>
      <w:r>
        <w:rPr>
          <w:rFonts w:hint="eastAsia"/>
        </w:rPr>
        <w:t>물론 실전에서 표를 이렇게 그릴 필요는 전혀 없습니다.</w:t>
      </w:r>
      <w:r>
        <w:t xml:space="preserve"> </w:t>
      </w:r>
      <w:r>
        <w:rPr>
          <w:rFonts w:hint="eastAsia"/>
        </w:rPr>
        <w:t>대충 알아보게 끄적이면 됩니다.</w:t>
      </w:r>
      <w: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9B28AD" w14:paraId="51AE87C4" w14:textId="77777777" w:rsidTr="009B28AD">
        <w:tc>
          <w:tcPr>
            <w:tcW w:w="3004" w:type="dxa"/>
            <w:gridSpan w:val="2"/>
          </w:tcPr>
          <w:p w14:paraId="6B85D227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세대/배양한 배지</w:t>
            </w:r>
          </w:p>
        </w:tc>
        <w:tc>
          <w:tcPr>
            <w:tcW w:w="1503" w:type="dxa"/>
          </w:tcPr>
          <w:p w14:paraId="07DC0A9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상층</w:t>
            </w:r>
          </w:p>
        </w:tc>
        <w:tc>
          <w:tcPr>
            <w:tcW w:w="1503" w:type="dxa"/>
          </w:tcPr>
          <w:p w14:paraId="1F903155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중층</w:t>
            </w:r>
          </w:p>
        </w:tc>
        <w:tc>
          <w:tcPr>
            <w:tcW w:w="1503" w:type="dxa"/>
          </w:tcPr>
          <w:p w14:paraId="79C14CDD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하층</w:t>
            </w:r>
          </w:p>
        </w:tc>
        <w:tc>
          <w:tcPr>
            <w:tcW w:w="1503" w:type="dxa"/>
          </w:tcPr>
          <w:p w14:paraId="07AEA2F7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 xml:space="preserve">전체 </w:t>
            </w:r>
            <w:r>
              <w:t>DNA</w:t>
            </w:r>
            <w:r>
              <w:rPr>
                <w:rFonts w:hint="eastAsia"/>
              </w:rPr>
              <w:t>량</w:t>
            </w:r>
          </w:p>
        </w:tc>
      </w:tr>
      <w:tr w:rsidR="009B28AD" w14:paraId="18730CDB" w14:textId="77777777" w:rsidTr="009B28AD">
        <w:tc>
          <w:tcPr>
            <w:tcW w:w="1502" w:type="dxa"/>
          </w:tcPr>
          <w:p w14:paraId="2F9B403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0</w:t>
            </w:r>
          </w:p>
        </w:tc>
        <w:tc>
          <w:tcPr>
            <w:tcW w:w="1502" w:type="dxa"/>
          </w:tcPr>
          <w:p w14:paraId="71FB9243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5B270016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023B2DA1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3352209A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70B986BE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</w:p>
        </w:tc>
      </w:tr>
      <w:tr w:rsidR="009B28AD" w14:paraId="1104468A" w14:textId="77777777" w:rsidTr="009B28AD">
        <w:tc>
          <w:tcPr>
            <w:tcW w:w="1502" w:type="dxa"/>
          </w:tcPr>
          <w:p w14:paraId="10C0DB58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1</w:t>
            </w:r>
          </w:p>
        </w:tc>
        <w:tc>
          <w:tcPr>
            <w:tcW w:w="1502" w:type="dxa"/>
          </w:tcPr>
          <w:p w14:paraId="51AB71C5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39387240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4583D95E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6E36B600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43F10973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2</w:t>
            </w:r>
          </w:p>
        </w:tc>
      </w:tr>
      <w:tr w:rsidR="009B28AD" w14:paraId="267A2E59" w14:textId="77777777" w:rsidTr="009B28AD">
        <w:tc>
          <w:tcPr>
            <w:tcW w:w="1502" w:type="dxa"/>
          </w:tcPr>
          <w:p w14:paraId="6C12D3BA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2</w:t>
            </w:r>
          </w:p>
        </w:tc>
        <w:tc>
          <w:tcPr>
            <w:tcW w:w="1502" w:type="dxa"/>
          </w:tcPr>
          <w:p w14:paraId="29517E3C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36647A6C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47B944AB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298C403F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0489687D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</w:tr>
      <w:tr w:rsidR="009B28AD" w14:paraId="06B223B0" w14:textId="77777777" w:rsidTr="009B28AD">
        <w:tc>
          <w:tcPr>
            <w:tcW w:w="1502" w:type="dxa"/>
          </w:tcPr>
          <w:p w14:paraId="3850C2E1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3</w:t>
            </w:r>
          </w:p>
        </w:tc>
        <w:tc>
          <w:tcPr>
            <w:tcW w:w="1502" w:type="dxa"/>
          </w:tcPr>
          <w:p w14:paraId="0D511492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7A8EEEEA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58708AF5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708FADE5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530F22AD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8</w:t>
            </w:r>
          </w:p>
        </w:tc>
      </w:tr>
      <w:tr w:rsidR="009B28AD" w14:paraId="27B70823" w14:textId="77777777" w:rsidTr="009B28AD">
        <w:tc>
          <w:tcPr>
            <w:tcW w:w="1502" w:type="dxa"/>
          </w:tcPr>
          <w:p w14:paraId="7B0FCC6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4</w:t>
            </w:r>
          </w:p>
        </w:tc>
        <w:tc>
          <w:tcPr>
            <w:tcW w:w="1502" w:type="dxa"/>
          </w:tcPr>
          <w:p w14:paraId="2822B2B1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562DE739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3A0C5504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06265618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07C18FD1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</w:tr>
    </w:tbl>
    <w:p w14:paraId="33BFFDEF" w14:textId="77777777" w:rsidR="009B28AD" w:rsidRDefault="009B28AD" w:rsidP="009423ED">
      <w:pPr>
        <w:spacing w:line="276" w:lineRule="auto"/>
      </w:pPr>
      <w:r>
        <w:rPr>
          <w:rFonts w:hint="eastAsia"/>
        </w:rPr>
        <w:t>그 다음에는 세대별로 어떤 배지(</w:t>
      </w:r>
      <w:r>
        <w:t>14N</w:t>
      </w:r>
      <w:r>
        <w:rPr>
          <w:rFonts w:hint="eastAsia"/>
        </w:rPr>
        <w:t xml:space="preserve">인지 </w:t>
      </w:r>
      <w:r>
        <w:t>15N</w:t>
      </w:r>
      <w:r>
        <w:rPr>
          <w:rFonts w:hint="eastAsia"/>
        </w:rPr>
        <w:t>인지)에서 배양했는지를 적고,</w:t>
      </w:r>
      <w:r>
        <w:t xml:space="preserve"> </w:t>
      </w:r>
      <w:r>
        <w:rPr>
          <w:rFonts w:hint="eastAsia"/>
        </w:rPr>
        <w:t xml:space="preserve">각 세대별 전체 </w:t>
      </w:r>
      <w:r>
        <w:t>DNA</w:t>
      </w:r>
      <w:r>
        <w:rPr>
          <w:rFonts w:hint="eastAsia"/>
        </w:rPr>
        <w:t>량을 적으면 됩니다.</w:t>
      </w:r>
      <w:r>
        <w:t xml:space="preserve"> </w:t>
      </w:r>
      <w:r>
        <w:rPr>
          <w:rFonts w:hint="eastAsia"/>
        </w:rPr>
        <w:t xml:space="preserve">1세대는 </w:t>
      </w:r>
      <w:r>
        <w:t>DNA 1</w:t>
      </w:r>
      <w:r>
        <w:rPr>
          <w:rFonts w:hint="eastAsia"/>
        </w:rPr>
        <w:t xml:space="preserve">개에서 시작하고 한 세대가 지나면 </w:t>
      </w:r>
      <w:r>
        <w:t>DNA</w:t>
      </w:r>
      <w:r>
        <w:rPr>
          <w:rFonts w:hint="eastAsia"/>
        </w:rPr>
        <w:t xml:space="preserve">량은 </w:t>
      </w:r>
      <w:r>
        <w:t>2</w:t>
      </w:r>
      <w:r>
        <w:rPr>
          <w:rFonts w:hint="eastAsia"/>
        </w:rPr>
        <w:t xml:space="preserve">배가 되기 때문에 </w:t>
      </w:r>
      <w:r>
        <w:t>n</w:t>
      </w:r>
      <w:r>
        <w:rPr>
          <w:rFonts w:hint="eastAsia"/>
        </w:rPr>
        <w:t xml:space="preserve">세대의 </w:t>
      </w:r>
      <w:r>
        <w:t>DNA</w:t>
      </w:r>
      <w:r>
        <w:rPr>
          <w:rFonts w:hint="eastAsia"/>
        </w:rPr>
        <w:t xml:space="preserve">량은 </w:t>
      </w:r>
      <w:r>
        <w:t xml:space="preserve">2의 </w:t>
      </w:r>
      <w:r>
        <w:rPr>
          <w:rFonts w:hint="eastAsia"/>
        </w:rPr>
        <w:t>n제곱이 됩니다.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9B28AD" w14:paraId="57F647B5" w14:textId="77777777" w:rsidTr="009B28AD">
        <w:tc>
          <w:tcPr>
            <w:tcW w:w="3004" w:type="dxa"/>
            <w:gridSpan w:val="2"/>
          </w:tcPr>
          <w:p w14:paraId="677D7DC8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세대/배양한 배지</w:t>
            </w:r>
          </w:p>
        </w:tc>
        <w:tc>
          <w:tcPr>
            <w:tcW w:w="1503" w:type="dxa"/>
          </w:tcPr>
          <w:p w14:paraId="544F5831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상층</w:t>
            </w:r>
          </w:p>
        </w:tc>
        <w:tc>
          <w:tcPr>
            <w:tcW w:w="1503" w:type="dxa"/>
          </w:tcPr>
          <w:p w14:paraId="02F73748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중층</w:t>
            </w:r>
          </w:p>
        </w:tc>
        <w:tc>
          <w:tcPr>
            <w:tcW w:w="1503" w:type="dxa"/>
          </w:tcPr>
          <w:p w14:paraId="611072B6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하층</w:t>
            </w:r>
          </w:p>
        </w:tc>
        <w:tc>
          <w:tcPr>
            <w:tcW w:w="1503" w:type="dxa"/>
          </w:tcPr>
          <w:p w14:paraId="4F0D9ABE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 xml:space="preserve">전체 </w:t>
            </w:r>
            <w:r>
              <w:t>DNA</w:t>
            </w:r>
            <w:r>
              <w:rPr>
                <w:rFonts w:hint="eastAsia"/>
              </w:rPr>
              <w:t>량</w:t>
            </w:r>
          </w:p>
        </w:tc>
      </w:tr>
      <w:tr w:rsidR="009B28AD" w14:paraId="0837B19E" w14:textId="77777777" w:rsidTr="009B28AD">
        <w:tc>
          <w:tcPr>
            <w:tcW w:w="1502" w:type="dxa"/>
          </w:tcPr>
          <w:p w14:paraId="1E29DF0C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0</w:t>
            </w:r>
          </w:p>
        </w:tc>
        <w:tc>
          <w:tcPr>
            <w:tcW w:w="1502" w:type="dxa"/>
          </w:tcPr>
          <w:p w14:paraId="475E7F3D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0F4423A0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1503" w:type="dxa"/>
          </w:tcPr>
          <w:p w14:paraId="44176A25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514FF00C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02B8D7B3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</w:p>
        </w:tc>
      </w:tr>
      <w:tr w:rsidR="009B28AD" w14:paraId="32B35104" w14:textId="77777777" w:rsidTr="009B28AD">
        <w:tc>
          <w:tcPr>
            <w:tcW w:w="1502" w:type="dxa"/>
          </w:tcPr>
          <w:p w14:paraId="5BA5A7BB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1</w:t>
            </w:r>
          </w:p>
        </w:tc>
        <w:tc>
          <w:tcPr>
            <w:tcW w:w="1502" w:type="dxa"/>
          </w:tcPr>
          <w:p w14:paraId="7D209DA4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674CA2F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02160BBF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22CD6293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3C4B601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2</w:t>
            </w:r>
          </w:p>
        </w:tc>
      </w:tr>
      <w:tr w:rsidR="009B28AD" w14:paraId="747D02FE" w14:textId="77777777" w:rsidTr="009B28AD">
        <w:tc>
          <w:tcPr>
            <w:tcW w:w="1502" w:type="dxa"/>
          </w:tcPr>
          <w:p w14:paraId="2437D26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2</w:t>
            </w:r>
          </w:p>
        </w:tc>
        <w:tc>
          <w:tcPr>
            <w:tcW w:w="1502" w:type="dxa"/>
          </w:tcPr>
          <w:p w14:paraId="0C90A6D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245D80FD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322A3F8E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19D4F5AB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19E154C0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</w:tr>
      <w:tr w:rsidR="009B28AD" w14:paraId="4413F685" w14:textId="77777777" w:rsidTr="009B28AD">
        <w:tc>
          <w:tcPr>
            <w:tcW w:w="1502" w:type="dxa"/>
          </w:tcPr>
          <w:p w14:paraId="7AE8C1C8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3</w:t>
            </w:r>
          </w:p>
        </w:tc>
        <w:tc>
          <w:tcPr>
            <w:tcW w:w="1502" w:type="dxa"/>
          </w:tcPr>
          <w:p w14:paraId="4E5F0B11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2F387D4B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252B723A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0EC9D598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7013D65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8</w:t>
            </w:r>
          </w:p>
        </w:tc>
      </w:tr>
      <w:tr w:rsidR="009B28AD" w14:paraId="541923E1" w14:textId="77777777" w:rsidTr="009B28AD">
        <w:tc>
          <w:tcPr>
            <w:tcW w:w="1502" w:type="dxa"/>
          </w:tcPr>
          <w:p w14:paraId="4CE51778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4</w:t>
            </w:r>
          </w:p>
        </w:tc>
        <w:tc>
          <w:tcPr>
            <w:tcW w:w="1502" w:type="dxa"/>
          </w:tcPr>
          <w:p w14:paraId="0BC2378E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34D9F7B6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2900D2A4" w14:textId="77777777" w:rsidR="009B28AD" w:rsidRDefault="009B28AD" w:rsidP="009B28AD">
            <w:pPr>
              <w:spacing w:line="276" w:lineRule="auto"/>
            </w:pPr>
          </w:p>
        </w:tc>
        <w:tc>
          <w:tcPr>
            <w:tcW w:w="1503" w:type="dxa"/>
          </w:tcPr>
          <w:p w14:paraId="1F9DA90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7E6A6E5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</w:tr>
    </w:tbl>
    <w:p w14:paraId="638241D5" w14:textId="77777777" w:rsidR="009B28AD" w:rsidRDefault="009B28AD" w:rsidP="009423ED">
      <w:pPr>
        <w:spacing w:line="276" w:lineRule="auto"/>
      </w:pPr>
      <w:r>
        <w:rPr>
          <w:rFonts w:hint="eastAsia"/>
        </w:rPr>
        <w:t>먼저,</w:t>
      </w:r>
      <w:r>
        <w:t xml:space="preserve"> </w:t>
      </w:r>
      <w:r>
        <w:rPr>
          <w:rFonts w:hint="eastAsia"/>
        </w:rPr>
        <w:t>문제에서 주어진 정보로만으로 알 수 있는 첫 줄을 채웁니다.</w:t>
      </w:r>
      <w:r>
        <w:t xml:space="preserve"> </w:t>
      </w:r>
      <w:r>
        <w:rPr>
          <w:rFonts w:hint="eastAsia"/>
        </w:rPr>
        <w:t xml:space="preserve">그 다음에 </w:t>
      </w:r>
      <w:r>
        <w:t xml:space="preserve">15N </w:t>
      </w:r>
      <w:r>
        <w:rPr>
          <w:rFonts w:hint="eastAsia"/>
        </w:rPr>
        <w:t xml:space="preserve">배지에서 배양한 세대는 상층이 없으므로 상층에 </w:t>
      </w:r>
      <w:r>
        <w:t>0</w:t>
      </w:r>
      <w:r>
        <w:rPr>
          <w:rFonts w:hint="eastAsia"/>
        </w:rPr>
        <w:t>을,</w:t>
      </w:r>
      <w:r>
        <w:t xml:space="preserve"> 14N</w:t>
      </w:r>
      <w:r>
        <w:rPr>
          <w:rFonts w:hint="eastAsia"/>
        </w:rPr>
        <w:t xml:space="preserve">배지에서 배양한 세대는 하층이 없으므로 하층에 </w:t>
      </w:r>
      <w:r>
        <w:t>0</w:t>
      </w:r>
      <w:r>
        <w:rPr>
          <w:rFonts w:hint="eastAsia"/>
        </w:rPr>
        <w:t>을 써줍니다.</w:t>
      </w:r>
    </w:p>
    <w:p w14:paraId="17247314" w14:textId="77777777" w:rsidR="009B28AD" w:rsidRDefault="009B28AD" w:rsidP="009423ED">
      <w:pPr>
        <w:spacing w:line="276" w:lineRule="auto"/>
      </w:pPr>
    </w:p>
    <w:p w14:paraId="6C5F92EA" w14:textId="77777777" w:rsidR="009B28AD" w:rsidRDefault="009B28AD" w:rsidP="009423ED">
      <w:pPr>
        <w:spacing w:line="276" w:lineRule="auto"/>
      </w:pPr>
    </w:p>
    <w:p w14:paraId="2994143E" w14:textId="77777777" w:rsidR="009B28AD" w:rsidRDefault="009B28AD" w:rsidP="009423ED">
      <w:pPr>
        <w:spacing w:line="276" w:lineRule="auto"/>
      </w:pPr>
    </w:p>
    <w:p w14:paraId="30D96478" w14:textId="77777777" w:rsidR="009B28AD" w:rsidRDefault="009B28AD" w:rsidP="009423ED">
      <w:pPr>
        <w:spacing w:line="276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9B28AD" w14:paraId="69F3C14B" w14:textId="77777777" w:rsidTr="009B28AD">
        <w:tc>
          <w:tcPr>
            <w:tcW w:w="3004" w:type="dxa"/>
            <w:gridSpan w:val="2"/>
          </w:tcPr>
          <w:p w14:paraId="1EF0102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lastRenderedPageBreak/>
              <w:t>세대/배양한 배지</w:t>
            </w:r>
          </w:p>
        </w:tc>
        <w:tc>
          <w:tcPr>
            <w:tcW w:w="1503" w:type="dxa"/>
          </w:tcPr>
          <w:p w14:paraId="7AA9A493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상층</w:t>
            </w:r>
          </w:p>
        </w:tc>
        <w:tc>
          <w:tcPr>
            <w:tcW w:w="1503" w:type="dxa"/>
          </w:tcPr>
          <w:p w14:paraId="591BA2D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중층</w:t>
            </w:r>
          </w:p>
        </w:tc>
        <w:tc>
          <w:tcPr>
            <w:tcW w:w="1503" w:type="dxa"/>
          </w:tcPr>
          <w:p w14:paraId="14442E70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하층</w:t>
            </w:r>
          </w:p>
        </w:tc>
        <w:tc>
          <w:tcPr>
            <w:tcW w:w="1503" w:type="dxa"/>
          </w:tcPr>
          <w:p w14:paraId="16B647F8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 xml:space="preserve">전체 </w:t>
            </w:r>
            <w:r>
              <w:t>DNA</w:t>
            </w:r>
            <w:r>
              <w:rPr>
                <w:rFonts w:hint="eastAsia"/>
              </w:rPr>
              <w:t>량</w:t>
            </w:r>
          </w:p>
        </w:tc>
      </w:tr>
      <w:tr w:rsidR="009B28AD" w14:paraId="2926F802" w14:textId="77777777" w:rsidTr="009B28AD">
        <w:tc>
          <w:tcPr>
            <w:tcW w:w="1502" w:type="dxa"/>
          </w:tcPr>
          <w:p w14:paraId="474B500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0</w:t>
            </w:r>
          </w:p>
        </w:tc>
        <w:tc>
          <w:tcPr>
            <w:tcW w:w="1502" w:type="dxa"/>
          </w:tcPr>
          <w:p w14:paraId="2F4A316D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4C56F95D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1503" w:type="dxa"/>
          </w:tcPr>
          <w:p w14:paraId="3FA94BA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5CC87B4B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122ED17A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</w:p>
        </w:tc>
      </w:tr>
      <w:tr w:rsidR="009B28AD" w14:paraId="56B2A9CF" w14:textId="77777777" w:rsidTr="009B28AD">
        <w:tc>
          <w:tcPr>
            <w:tcW w:w="1502" w:type="dxa"/>
          </w:tcPr>
          <w:p w14:paraId="57053187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1</w:t>
            </w:r>
          </w:p>
        </w:tc>
        <w:tc>
          <w:tcPr>
            <w:tcW w:w="1502" w:type="dxa"/>
          </w:tcPr>
          <w:p w14:paraId="7D49E8D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1776C0C0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D29B58" wp14:editId="479E4AA5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-73025</wp:posOffset>
                      </wp:positionV>
                      <wp:extent cx="426720" cy="152400"/>
                      <wp:effectExtent l="0" t="0" r="49530" b="76200"/>
                      <wp:wrapNone/>
                      <wp:docPr id="5" name="직선 화살표 연결선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672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1B6A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직선 화살표 연결선 5" o:spid="_x0000_s1026" type="#_x0000_t32" style="position:absolute;left:0;text-align:left;margin-left:39.15pt;margin-top:-5.75pt;width:33.6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41CD393A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A28751" wp14:editId="5C2DED1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170815</wp:posOffset>
                      </wp:positionV>
                      <wp:extent cx="7620" cy="167640"/>
                      <wp:effectExtent l="76200" t="0" r="68580" b="60960"/>
                      <wp:wrapNone/>
                      <wp:docPr id="3" name="직선 화살표 연결선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1676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FA90FD" id="직선 화살표 연결선 3" o:spid="_x0000_s1026" type="#_x0000_t32" style="position:absolute;left:0;text-align:left;margin-left:15pt;margin-top:13.45pt;width:.6pt;height:13.2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>2</w:t>
            </w:r>
          </w:p>
        </w:tc>
        <w:tc>
          <w:tcPr>
            <w:tcW w:w="1503" w:type="dxa"/>
          </w:tcPr>
          <w:p w14:paraId="791937BD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577C4D6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2</w:t>
            </w:r>
          </w:p>
        </w:tc>
      </w:tr>
      <w:tr w:rsidR="009B28AD" w14:paraId="62A1958D" w14:textId="77777777" w:rsidTr="009B28AD">
        <w:tc>
          <w:tcPr>
            <w:tcW w:w="1502" w:type="dxa"/>
          </w:tcPr>
          <w:p w14:paraId="1F293CEC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2</w:t>
            </w:r>
          </w:p>
        </w:tc>
        <w:tc>
          <w:tcPr>
            <w:tcW w:w="1502" w:type="dxa"/>
          </w:tcPr>
          <w:p w14:paraId="0C12F198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4DCB0F1D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020F9C8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EC7951" wp14:editId="52F717F4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179070</wp:posOffset>
                      </wp:positionV>
                      <wp:extent cx="7620" cy="167640"/>
                      <wp:effectExtent l="76200" t="0" r="68580" b="60960"/>
                      <wp:wrapNone/>
                      <wp:docPr id="4" name="직선 화살표 연결선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1676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5E8B0" id="직선 화살표 연결선 4" o:spid="_x0000_s1026" type="#_x0000_t32" style="position:absolute;left:0;text-align:left;margin-left:15pt;margin-top:14.1pt;width:.6pt;height:13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>2</w:t>
            </w:r>
          </w:p>
        </w:tc>
        <w:tc>
          <w:tcPr>
            <w:tcW w:w="1503" w:type="dxa"/>
          </w:tcPr>
          <w:p w14:paraId="2BF4F4C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2</w:t>
            </w:r>
          </w:p>
        </w:tc>
        <w:tc>
          <w:tcPr>
            <w:tcW w:w="1503" w:type="dxa"/>
          </w:tcPr>
          <w:p w14:paraId="6F607626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</w:tr>
      <w:tr w:rsidR="009B28AD" w14:paraId="4D3E5809" w14:textId="77777777" w:rsidTr="009B28AD">
        <w:tc>
          <w:tcPr>
            <w:tcW w:w="1502" w:type="dxa"/>
          </w:tcPr>
          <w:p w14:paraId="6BF324E7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3</w:t>
            </w:r>
          </w:p>
        </w:tc>
        <w:tc>
          <w:tcPr>
            <w:tcW w:w="1502" w:type="dxa"/>
          </w:tcPr>
          <w:p w14:paraId="69DB943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27D23489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46363FD7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2</w:t>
            </w:r>
          </w:p>
        </w:tc>
        <w:tc>
          <w:tcPr>
            <w:tcW w:w="1503" w:type="dxa"/>
          </w:tcPr>
          <w:p w14:paraId="2A3BED4E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6</w:t>
            </w:r>
          </w:p>
        </w:tc>
        <w:tc>
          <w:tcPr>
            <w:tcW w:w="1503" w:type="dxa"/>
          </w:tcPr>
          <w:p w14:paraId="580B86C7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8</w:t>
            </w:r>
          </w:p>
        </w:tc>
      </w:tr>
      <w:tr w:rsidR="009B28AD" w14:paraId="41C7FDB8" w14:textId="77777777" w:rsidTr="009B28AD">
        <w:tc>
          <w:tcPr>
            <w:tcW w:w="1502" w:type="dxa"/>
          </w:tcPr>
          <w:p w14:paraId="6BC41FA4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4</w:t>
            </w:r>
          </w:p>
        </w:tc>
        <w:tc>
          <w:tcPr>
            <w:tcW w:w="1502" w:type="dxa"/>
          </w:tcPr>
          <w:p w14:paraId="5DFED6A1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147CC8AA" w14:textId="77777777" w:rsidR="009B28AD" w:rsidRDefault="00A866BF" w:rsidP="009B28AD">
            <w:pPr>
              <w:spacing w:line="276" w:lineRule="auto"/>
            </w:pPr>
            <w:r>
              <w:rPr>
                <w:rFonts w:hint="eastAsia"/>
              </w:rPr>
              <w:t>2</w:t>
            </w:r>
          </w:p>
        </w:tc>
        <w:tc>
          <w:tcPr>
            <w:tcW w:w="1503" w:type="dxa"/>
          </w:tcPr>
          <w:p w14:paraId="122AE3FF" w14:textId="77777777" w:rsidR="009B28AD" w:rsidRDefault="00A866BF" w:rsidP="009B28AD">
            <w:pPr>
              <w:spacing w:line="276" w:lineRule="auto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5ECB52" wp14:editId="0BAB0746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-34290</wp:posOffset>
                      </wp:positionV>
                      <wp:extent cx="373380" cy="114300"/>
                      <wp:effectExtent l="38100" t="0" r="26670" b="76200"/>
                      <wp:wrapNone/>
                      <wp:docPr id="6" name="직선 화살표 연결선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338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27EBC" id="직선 화살표 연결선 6" o:spid="_x0000_s1026" type="#_x0000_t32" style="position:absolute;left:0;text-align:left;margin-left:-27pt;margin-top:-2.7pt;width:29.4pt;height:9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127976FF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58D6C171" w14:textId="77777777" w:rsidR="009B28AD" w:rsidRDefault="009B28AD" w:rsidP="009B28AD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</w:tr>
    </w:tbl>
    <w:p w14:paraId="305D4460" w14:textId="02C624AF" w:rsidR="009B28AD" w:rsidRDefault="009B28AD" w:rsidP="009423ED">
      <w:pPr>
        <w:spacing w:line="276" w:lineRule="auto"/>
      </w:pPr>
      <w:r>
        <w:rPr>
          <w:rFonts w:hint="eastAsia"/>
        </w:rPr>
        <w:t>이제 아래의 칸들을 채워 나갈 겁니다.</w:t>
      </w:r>
      <w:r>
        <w:t xml:space="preserve"> </w:t>
      </w:r>
      <w:r>
        <w:rPr>
          <w:rFonts w:hint="eastAsia"/>
        </w:rPr>
        <w:t xml:space="preserve">여기에는 다음의 </w:t>
      </w:r>
      <w:r w:rsidR="00455D06">
        <w:rPr>
          <w:rFonts w:hint="eastAsia"/>
        </w:rPr>
        <w:t xml:space="preserve">일반적인 </w:t>
      </w:r>
      <w:r>
        <w:rPr>
          <w:rFonts w:hint="eastAsia"/>
        </w:rPr>
        <w:t>규칙이 적용됩니다.</w:t>
      </w:r>
    </w:p>
    <w:p w14:paraId="0514EA20" w14:textId="77777777" w:rsidR="009B28AD" w:rsidRDefault="009B28AD" w:rsidP="009423ED">
      <w:pPr>
        <w:spacing w:line="276" w:lineRule="auto"/>
      </w:pPr>
      <w:r>
        <w:rPr>
          <w:rFonts w:hint="eastAsia"/>
        </w:rPr>
        <w:t>규칙1</w:t>
      </w:r>
      <w:r>
        <w:t xml:space="preserve">. </w:t>
      </w:r>
      <w:r w:rsidR="00A866BF">
        <w:rPr>
          <w:rFonts w:hint="eastAsia"/>
        </w:rPr>
        <w:t>이전 세대와 같은 종류의 배지에서 배양할 경우에는 중층의 숫자를 그대로 내려준다.</w:t>
      </w:r>
    </w:p>
    <w:p w14:paraId="0E667989" w14:textId="77777777" w:rsidR="00A866BF" w:rsidRDefault="00A866BF" w:rsidP="009423ED">
      <w:pPr>
        <w:spacing w:line="276" w:lineRule="auto"/>
      </w:pPr>
      <w:r>
        <w:rPr>
          <w:rFonts w:hint="eastAsia"/>
        </w:rPr>
        <w:t>규칙2</w:t>
      </w:r>
      <w:r>
        <w:t xml:space="preserve">. </w:t>
      </w:r>
      <w:r>
        <w:rPr>
          <w:rFonts w:hint="eastAsia"/>
        </w:rPr>
        <w:t>이전 세대와 다른 종류의 배지에서 배양할 경우에는 중층의 숫자를 상층/하층으로 옮겨준다.</w:t>
      </w:r>
      <w:r>
        <w:t>(G0-&gt;G1</w:t>
      </w:r>
      <w:r>
        <w:rPr>
          <w:rFonts w:hint="eastAsia"/>
        </w:rPr>
        <w:t>으로 갈 때 제외)</w:t>
      </w:r>
    </w:p>
    <w:p w14:paraId="103C9046" w14:textId="71B31338" w:rsidR="00455D06" w:rsidRDefault="00A866BF" w:rsidP="009423ED">
      <w:pPr>
        <w:spacing w:line="276" w:lineRule="auto"/>
        <w:rPr>
          <w:rFonts w:hint="eastAsia"/>
        </w:rPr>
      </w:pPr>
      <w:r>
        <w:rPr>
          <w:rFonts w:hint="eastAsia"/>
        </w:rPr>
        <w:t>G</w:t>
      </w:r>
      <w:r>
        <w:t>3-&gt;G4</w:t>
      </w:r>
      <w:r>
        <w:rPr>
          <w:rFonts w:hint="eastAsia"/>
        </w:rPr>
        <w:t>를 갈 때를 예로 들어 설명해보겠습니다.</w:t>
      </w:r>
      <w:r>
        <w:t xml:space="preserve"> G3</w:t>
      </w:r>
      <w:r>
        <w:rPr>
          <w:rFonts w:hint="eastAsia"/>
        </w:rPr>
        <w:t xml:space="preserve">에서는 </w:t>
      </w:r>
      <w:r>
        <w:t>14-15DNA</w:t>
      </w:r>
      <w:r>
        <w:rPr>
          <w:rFonts w:hint="eastAsia"/>
        </w:rPr>
        <w:t xml:space="preserve">가 </w:t>
      </w:r>
      <w:r>
        <w:t>2</w:t>
      </w:r>
      <w:r>
        <w:rPr>
          <w:rFonts w:hint="eastAsia"/>
        </w:rPr>
        <w:t>개,</w:t>
      </w:r>
      <w:r>
        <w:t xml:space="preserve"> 15-15DNA</w:t>
      </w:r>
      <w:r>
        <w:rPr>
          <w:rFonts w:hint="eastAsia"/>
        </w:rPr>
        <w:t xml:space="preserve">가 </w:t>
      </w:r>
      <w:r>
        <w:t>6</w:t>
      </w:r>
      <w:r>
        <w:rPr>
          <w:rFonts w:hint="eastAsia"/>
        </w:rPr>
        <w:t>개 있습니다.</w:t>
      </w:r>
      <w:r>
        <w:t xml:space="preserve"> </w:t>
      </w:r>
      <w:r>
        <w:rPr>
          <w:rFonts w:hint="eastAsia"/>
        </w:rPr>
        <w:t xml:space="preserve">이 </w:t>
      </w:r>
      <w:r>
        <w:t>DNA</w:t>
      </w:r>
      <w:r>
        <w:rPr>
          <w:rFonts w:hint="eastAsia"/>
        </w:rPr>
        <w:t xml:space="preserve">들을 </w:t>
      </w:r>
      <w:r>
        <w:t>14</w:t>
      </w:r>
      <w:r>
        <w:rPr>
          <w:rFonts w:hint="eastAsia"/>
        </w:rPr>
        <w:t>N</w:t>
      </w:r>
      <w:r>
        <w:t xml:space="preserve"> </w:t>
      </w:r>
      <w:r>
        <w:rPr>
          <w:rFonts w:hint="eastAsia"/>
        </w:rPr>
        <w:t xml:space="preserve">배지에서 배양한다면 </w:t>
      </w:r>
      <w:r>
        <w:t>14-14DNA</w:t>
      </w:r>
      <w:r>
        <w:rPr>
          <w:rFonts w:hint="eastAsia"/>
        </w:rPr>
        <w:t xml:space="preserve">가 </w:t>
      </w:r>
      <w:r>
        <w:t>2</w:t>
      </w:r>
      <w:r>
        <w:rPr>
          <w:rFonts w:hint="eastAsia"/>
        </w:rPr>
        <w:t xml:space="preserve">개 생기고(원래 </w:t>
      </w:r>
      <w:r>
        <w:t>14-15DNA</w:t>
      </w:r>
      <w:r>
        <w:rPr>
          <w:rFonts w:hint="eastAsia"/>
        </w:rPr>
        <w:t>의 개수만큼)</w:t>
      </w:r>
      <w:r>
        <w:t xml:space="preserve"> </w:t>
      </w:r>
      <w:r>
        <w:rPr>
          <w:rFonts w:hint="eastAsia"/>
        </w:rPr>
        <w:t xml:space="preserve">나머지는 </w:t>
      </w:r>
      <w:r>
        <w:t>14-15DNA</w:t>
      </w:r>
      <w:r>
        <w:rPr>
          <w:rFonts w:hint="eastAsia"/>
        </w:rPr>
        <w:t>가 되는 것입니다.</w:t>
      </w:r>
      <w:r>
        <w:t xml:space="preserve"> </w:t>
      </w:r>
      <w:r>
        <w:rPr>
          <w:rFonts w:hint="eastAsia"/>
        </w:rPr>
        <w:t>따라서,</w:t>
      </w:r>
      <w:r>
        <w:t xml:space="preserve"> </w:t>
      </w:r>
      <w:r>
        <w:rPr>
          <w:rFonts w:hint="eastAsia"/>
        </w:rPr>
        <w:t xml:space="preserve">규칙 </w:t>
      </w:r>
      <w:r>
        <w:t>2</w:t>
      </w:r>
      <w:r>
        <w:rPr>
          <w:rFonts w:hint="eastAsia"/>
        </w:rPr>
        <w:t>와 같이 적용하면 되는 것입니다.</w:t>
      </w:r>
      <w:r w:rsidR="00455D06">
        <w:rPr>
          <w:rFonts w:hint="eastAsia"/>
        </w:rPr>
        <w:t xml:space="preserve"> 엄연히 따지자면,</w:t>
      </w:r>
      <w:r w:rsidR="00455D06">
        <w:t xml:space="preserve"> </w:t>
      </w:r>
      <w:r w:rsidR="00455D06">
        <w:rPr>
          <w:rFonts w:hint="eastAsia"/>
        </w:rPr>
        <w:t xml:space="preserve">이 규칙들은 </w:t>
      </w:r>
      <w:r w:rsidR="00455D06">
        <w:t xml:space="preserve">14N, 15N </w:t>
      </w:r>
      <w:r w:rsidR="00455D06">
        <w:rPr>
          <w:rFonts w:hint="eastAsia"/>
        </w:rPr>
        <w:t>D</w:t>
      </w:r>
      <w:r w:rsidR="00455D06">
        <w:t>NA</w:t>
      </w:r>
      <w:r w:rsidR="00455D06">
        <w:rPr>
          <w:rFonts w:hint="eastAsia"/>
        </w:rPr>
        <w:t>의 개수를 조금 더 쉽게 세기 위한 방식이라 볼 수 있습니다.</w:t>
      </w:r>
    </w:p>
    <w:p w14:paraId="243E5555" w14:textId="77777777" w:rsidR="00A866BF" w:rsidRDefault="00A866BF" w:rsidP="009423ED">
      <w:pPr>
        <w:spacing w:line="276" w:lineRule="auto"/>
      </w:pPr>
      <w:r>
        <w:rPr>
          <w:rFonts w:hint="eastAsia"/>
        </w:rPr>
        <w:t>처음에는 이 과정을 적용시키는게 조금 어렵다고 느낄 수 있지만,</w:t>
      </w:r>
      <w:r>
        <w:t xml:space="preserve"> </w:t>
      </w:r>
      <w:r>
        <w:rPr>
          <w:rFonts w:hint="eastAsia"/>
        </w:rPr>
        <w:t>확실한 건 여기가 앞서 다룬 샤가프보다는 쉽습니다.</w:t>
      </w:r>
      <w:r>
        <w:t xml:space="preserve"> ^^(</w:t>
      </w:r>
      <w:r>
        <w:rPr>
          <w:rFonts w:hint="eastAsia"/>
        </w:rPr>
        <w:t>별로 위안이 안되죠?</w:t>
      </w:r>
      <w:r>
        <w:t xml:space="preserve"> </w:t>
      </w:r>
      <w:r>
        <w:rPr>
          <w:rFonts w:hint="eastAsia"/>
        </w:rPr>
        <w:t>그럴 것 같았습니다.)</w:t>
      </w:r>
    </w:p>
    <w:p w14:paraId="065C6CA2" w14:textId="77777777" w:rsidR="00A866BF" w:rsidRDefault="00A866BF" w:rsidP="009423ED">
      <w:pPr>
        <w:spacing w:line="276" w:lineRule="auto"/>
      </w:pPr>
      <w:r>
        <w:rPr>
          <w:rFonts w:hint="eastAsia"/>
        </w:rPr>
        <w:t>위의 표를 비율로 바꾸어서 나타내 보겠습니다.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A866BF" w14:paraId="16B9225C" w14:textId="77777777" w:rsidTr="000D6E06">
        <w:tc>
          <w:tcPr>
            <w:tcW w:w="3004" w:type="dxa"/>
            <w:gridSpan w:val="2"/>
          </w:tcPr>
          <w:p w14:paraId="22C032A8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세대/배양한 배지</w:t>
            </w:r>
          </w:p>
        </w:tc>
        <w:tc>
          <w:tcPr>
            <w:tcW w:w="1503" w:type="dxa"/>
          </w:tcPr>
          <w:p w14:paraId="42642C86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상층(</w:t>
            </w:r>
            <w:r>
              <w:t>C)</w:t>
            </w:r>
          </w:p>
        </w:tc>
        <w:tc>
          <w:tcPr>
            <w:tcW w:w="1503" w:type="dxa"/>
          </w:tcPr>
          <w:p w14:paraId="180CF430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중층(</w:t>
            </w:r>
            <w:r>
              <w:t>A)</w:t>
            </w:r>
          </w:p>
        </w:tc>
        <w:tc>
          <w:tcPr>
            <w:tcW w:w="1503" w:type="dxa"/>
          </w:tcPr>
          <w:p w14:paraId="4400914E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하층(</w:t>
            </w:r>
            <w:r>
              <w:t>B)</w:t>
            </w:r>
          </w:p>
        </w:tc>
        <w:tc>
          <w:tcPr>
            <w:tcW w:w="1503" w:type="dxa"/>
          </w:tcPr>
          <w:p w14:paraId="64D33C31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 xml:space="preserve">전체 </w:t>
            </w:r>
            <w:r>
              <w:t>DNA</w:t>
            </w:r>
            <w:r>
              <w:rPr>
                <w:rFonts w:hint="eastAsia"/>
              </w:rPr>
              <w:t>량</w:t>
            </w:r>
          </w:p>
        </w:tc>
      </w:tr>
      <w:tr w:rsidR="00A866BF" w14:paraId="0F63942F" w14:textId="77777777" w:rsidTr="000D6E06">
        <w:tc>
          <w:tcPr>
            <w:tcW w:w="1502" w:type="dxa"/>
          </w:tcPr>
          <w:p w14:paraId="5767CEE1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0</w:t>
            </w:r>
          </w:p>
        </w:tc>
        <w:tc>
          <w:tcPr>
            <w:tcW w:w="1502" w:type="dxa"/>
          </w:tcPr>
          <w:p w14:paraId="44787510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5C2FD328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(1)</w:t>
            </w:r>
          </w:p>
        </w:tc>
        <w:tc>
          <w:tcPr>
            <w:tcW w:w="1503" w:type="dxa"/>
          </w:tcPr>
          <w:p w14:paraId="31C49866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5E1745FD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3DE4D8F2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</w:p>
        </w:tc>
      </w:tr>
      <w:tr w:rsidR="00A866BF" w14:paraId="7988D5D9" w14:textId="77777777" w:rsidTr="000D6E06">
        <w:tc>
          <w:tcPr>
            <w:tcW w:w="1502" w:type="dxa"/>
          </w:tcPr>
          <w:p w14:paraId="7A38817F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1</w:t>
            </w:r>
          </w:p>
        </w:tc>
        <w:tc>
          <w:tcPr>
            <w:tcW w:w="1502" w:type="dxa"/>
          </w:tcPr>
          <w:p w14:paraId="64CCEEB4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24EE5C1D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67508D83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2</w:t>
            </w:r>
            <w:r>
              <w:t>(1)</w:t>
            </w:r>
          </w:p>
        </w:tc>
        <w:tc>
          <w:tcPr>
            <w:tcW w:w="1503" w:type="dxa"/>
          </w:tcPr>
          <w:p w14:paraId="1851D7A6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16CAB4DA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2</w:t>
            </w:r>
          </w:p>
        </w:tc>
      </w:tr>
      <w:tr w:rsidR="00A866BF" w14:paraId="08B4ABA5" w14:textId="77777777" w:rsidTr="000D6E06">
        <w:tc>
          <w:tcPr>
            <w:tcW w:w="1502" w:type="dxa"/>
          </w:tcPr>
          <w:p w14:paraId="1180F10D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2</w:t>
            </w:r>
          </w:p>
        </w:tc>
        <w:tc>
          <w:tcPr>
            <w:tcW w:w="1502" w:type="dxa"/>
          </w:tcPr>
          <w:p w14:paraId="1AAC4615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5E095C9C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2832A35E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2</w:t>
            </w:r>
            <w:r>
              <w:t>(0.5)</w:t>
            </w:r>
          </w:p>
        </w:tc>
        <w:tc>
          <w:tcPr>
            <w:tcW w:w="1503" w:type="dxa"/>
          </w:tcPr>
          <w:p w14:paraId="39B206B2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2</w:t>
            </w:r>
            <w:r>
              <w:t>(0.5)</w:t>
            </w:r>
          </w:p>
        </w:tc>
        <w:tc>
          <w:tcPr>
            <w:tcW w:w="1503" w:type="dxa"/>
          </w:tcPr>
          <w:p w14:paraId="7DB7A151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</w:tr>
      <w:tr w:rsidR="00A866BF" w14:paraId="77FCD59D" w14:textId="77777777" w:rsidTr="000D6E06">
        <w:tc>
          <w:tcPr>
            <w:tcW w:w="1502" w:type="dxa"/>
          </w:tcPr>
          <w:p w14:paraId="16299F4D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3</w:t>
            </w:r>
          </w:p>
        </w:tc>
        <w:tc>
          <w:tcPr>
            <w:tcW w:w="1502" w:type="dxa"/>
          </w:tcPr>
          <w:p w14:paraId="55D115F4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51440855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3A0084CA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2</w:t>
            </w:r>
            <w:r>
              <w:t>(0.25)</w:t>
            </w:r>
          </w:p>
        </w:tc>
        <w:tc>
          <w:tcPr>
            <w:tcW w:w="1503" w:type="dxa"/>
          </w:tcPr>
          <w:p w14:paraId="40F3000A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6</w:t>
            </w:r>
            <w:r>
              <w:t>(0.75)</w:t>
            </w:r>
          </w:p>
        </w:tc>
        <w:tc>
          <w:tcPr>
            <w:tcW w:w="1503" w:type="dxa"/>
          </w:tcPr>
          <w:p w14:paraId="4555647C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8</w:t>
            </w:r>
          </w:p>
        </w:tc>
      </w:tr>
      <w:tr w:rsidR="00A866BF" w14:paraId="4B9F15CD" w14:textId="77777777" w:rsidTr="000D6E06">
        <w:tc>
          <w:tcPr>
            <w:tcW w:w="1502" w:type="dxa"/>
          </w:tcPr>
          <w:p w14:paraId="399BEFCE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4</w:t>
            </w:r>
          </w:p>
        </w:tc>
        <w:tc>
          <w:tcPr>
            <w:tcW w:w="1502" w:type="dxa"/>
          </w:tcPr>
          <w:p w14:paraId="2E4B90C6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23FDB4BA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2</w:t>
            </w:r>
            <w:r>
              <w:t>(0.125)</w:t>
            </w:r>
          </w:p>
        </w:tc>
        <w:tc>
          <w:tcPr>
            <w:tcW w:w="1503" w:type="dxa"/>
          </w:tcPr>
          <w:p w14:paraId="570B1145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4(0.875)</w:t>
            </w:r>
          </w:p>
        </w:tc>
        <w:tc>
          <w:tcPr>
            <w:tcW w:w="1503" w:type="dxa"/>
          </w:tcPr>
          <w:p w14:paraId="5EA26BC4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180D2708" w14:textId="77777777" w:rsidR="00A866BF" w:rsidRDefault="00A866BF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</w:tr>
    </w:tbl>
    <w:p w14:paraId="311446A5" w14:textId="77777777" w:rsidR="00A866BF" w:rsidRDefault="00A866BF" w:rsidP="009423ED">
      <w:pPr>
        <w:spacing w:line="276" w:lineRule="auto"/>
      </w:pPr>
      <w:r>
        <w:rPr>
          <w:rFonts w:hint="eastAsia"/>
        </w:rPr>
        <w:t>ㄱ선지는 맞습니다.</w:t>
      </w:r>
    </w:p>
    <w:p w14:paraId="71E6F45E" w14:textId="77777777" w:rsidR="00A866BF" w:rsidRDefault="00A866BF" w:rsidP="009423ED">
      <w:pPr>
        <w:spacing w:line="276" w:lineRule="auto"/>
      </w:pPr>
      <w:r>
        <w:rPr>
          <w:rFonts w:hint="eastAsia"/>
        </w:rPr>
        <w:t xml:space="preserve">ㄴ선지에서 </w:t>
      </w:r>
      <w:r>
        <w:t>b</w:t>
      </w:r>
      <w:r>
        <w:rPr>
          <w:rFonts w:hint="eastAsia"/>
        </w:rPr>
        <w:t xml:space="preserve">와 </w:t>
      </w:r>
      <w:r>
        <w:t>c</w:t>
      </w:r>
      <w:r>
        <w:rPr>
          <w:rFonts w:hint="eastAsia"/>
        </w:rPr>
        <w:t xml:space="preserve">의 합은 </w:t>
      </w:r>
      <w:r>
        <w:t>0.125</w:t>
      </w:r>
      <w:r>
        <w:rPr>
          <w:rFonts w:hint="eastAsia"/>
        </w:rPr>
        <w:t>이므로 ㄴ선지는 틀렸습니다.</w:t>
      </w:r>
    </w:p>
    <w:p w14:paraId="44399E7A" w14:textId="77777777" w:rsidR="00A866BF" w:rsidRDefault="00A866BF" w:rsidP="009423ED">
      <w:pPr>
        <w:spacing w:line="276" w:lineRule="auto"/>
      </w:pPr>
      <w:r>
        <w:rPr>
          <w:rFonts w:hint="eastAsia"/>
        </w:rPr>
        <w:t xml:space="preserve">ㄷ선지에서 </w:t>
      </w:r>
      <w:r>
        <w:t>N</w:t>
      </w:r>
      <w:r>
        <w:rPr>
          <w:rFonts w:hint="eastAsia"/>
        </w:rPr>
        <w:t xml:space="preserve">이 </w:t>
      </w:r>
      <w:r>
        <w:t>5</w:t>
      </w:r>
      <w:r>
        <w:rPr>
          <w:rFonts w:hint="eastAsia"/>
        </w:rPr>
        <w:t>탄당에 존재한다고 했는데,</w:t>
      </w:r>
      <w:r>
        <w:t xml:space="preserve"> </w:t>
      </w:r>
      <w:r>
        <w:rPr>
          <w:rFonts w:hint="eastAsia"/>
        </w:rPr>
        <w:t xml:space="preserve">질소는 </w:t>
      </w:r>
      <w:r>
        <w:t>5</w:t>
      </w:r>
      <w:r>
        <w:rPr>
          <w:rFonts w:hint="eastAsia"/>
        </w:rPr>
        <w:t>탄당이 아니라 염기에 존재합니다.</w:t>
      </w:r>
      <w:r>
        <w:t xml:space="preserve"> (</w:t>
      </w:r>
      <w:r>
        <w:rPr>
          <w:rFonts w:hint="eastAsia"/>
        </w:rPr>
        <w:t>개념 선지죠?</w:t>
      </w:r>
      <w:r>
        <w:t>)</w:t>
      </w:r>
    </w:p>
    <w:p w14:paraId="7181908C" w14:textId="77777777" w:rsidR="009423ED" w:rsidRDefault="009423ED" w:rsidP="009423ED">
      <w:pPr>
        <w:spacing w:line="276" w:lineRule="auto"/>
      </w:pPr>
      <w:r w:rsidRPr="009423ED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B42ACEC" wp14:editId="07F09ED2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3311827" cy="5035885"/>
            <wp:effectExtent l="0" t="0" r="3175" b="0"/>
            <wp:wrapTight wrapText="bothSides">
              <wp:wrapPolygon edited="0">
                <wp:start x="0" y="0"/>
                <wp:lineTo x="0" y="21491"/>
                <wp:lineTo x="21496" y="21491"/>
                <wp:lineTo x="21496" y="0"/>
                <wp:lineTo x="0" y="0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827" cy="503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-</w:t>
      </w:r>
      <w:r>
        <w:t>2020 9</w:t>
      </w:r>
      <w:r>
        <w:rPr>
          <w:rFonts w:hint="eastAsia"/>
        </w:rPr>
        <w:t>평 1</w:t>
      </w:r>
      <w:r>
        <w:t>1</w:t>
      </w:r>
      <w:r>
        <w:rPr>
          <w:rFonts w:hint="eastAsia"/>
        </w:rPr>
        <w:t>번</w:t>
      </w:r>
    </w:p>
    <w:p w14:paraId="12935016" w14:textId="77777777" w:rsidR="009423ED" w:rsidRDefault="009423ED" w:rsidP="00A866BF">
      <w:pPr>
        <w:spacing w:line="276" w:lineRule="auto"/>
      </w:pPr>
      <w:r>
        <w:rPr>
          <w:rFonts w:hint="eastAsia"/>
        </w:rPr>
        <w:t>이 문제는 앞서 본 문제와 달리 결과를 주고 과정을 역추적해야 하는 문제입니다.</w:t>
      </w:r>
      <w:r>
        <w:t xml:space="preserve"> </w:t>
      </w:r>
      <w:r>
        <w:rPr>
          <w:rFonts w:hint="eastAsia"/>
        </w:rPr>
        <w:t>그렇다면 아까와 반대로 표를 아래쪽부터 위로 거슬러 올라갈 수 있습니다.</w:t>
      </w:r>
      <w:r w:rsidR="00A866BF">
        <w:t xml:space="preserve"> </w:t>
      </w:r>
      <w:r w:rsidR="00A866BF">
        <w:rPr>
          <w:rFonts w:hint="eastAsia"/>
        </w:rPr>
        <w:t>아까처럼 표를 작성해보겠습니다.</w:t>
      </w:r>
    </w:p>
    <w:p w14:paraId="38740DF8" w14:textId="77777777" w:rsidR="00A866BF" w:rsidRDefault="00A866BF" w:rsidP="009423ED">
      <w:pPr>
        <w:spacing w:line="276" w:lineRule="auto"/>
      </w:pPr>
    </w:p>
    <w:p w14:paraId="5748C2DA" w14:textId="77777777" w:rsidR="00A866BF" w:rsidRDefault="00A866BF" w:rsidP="009423ED">
      <w:pPr>
        <w:spacing w:line="276" w:lineRule="auto"/>
      </w:pPr>
    </w:p>
    <w:p w14:paraId="1D680448" w14:textId="77777777" w:rsidR="00A866BF" w:rsidRDefault="00A866BF" w:rsidP="009423ED">
      <w:pPr>
        <w:spacing w:line="276" w:lineRule="auto"/>
      </w:pPr>
    </w:p>
    <w:p w14:paraId="3A7904E4" w14:textId="77777777" w:rsidR="00A866BF" w:rsidRDefault="00A866BF" w:rsidP="009423ED">
      <w:pPr>
        <w:spacing w:line="276" w:lineRule="auto"/>
      </w:pPr>
    </w:p>
    <w:p w14:paraId="4FBD6449" w14:textId="77777777" w:rsidR="00A866BF" w:rsidRDefault="00A866BF" w:rsidP="009423ED">
      <w:pPr>
        <w:spacing w:line="276" w:lineRule="auto"/>
      </w:pPr>
    </w:p>
    <w:p w14:paraId="2FBD2CF9" w14:textId="77777777" w:rsidR="00A866BF" w:rsidRDefault="00A866BF" w:rsidP="009423ED">
      <w:pPr>
        <w:spacing w:line="276" w:lineRule="auto"/>
      </w:pPr>
    </w:p>
    <w:p w14:paraId="077307E1" w14:textId="77777777" w:rsidR="00A866BF" w:rsidRDefault="00A866BF" w:rsidP="009423ED">
      <w:pPr>
        <w:spacing w:line="276" w:lineRule="auto"/>
      </w:pPr>
    </w:p>
    <w:p w14:paraId="6301F7C9" w14:textId="77777777" w:rsidR="00A866BF" w:rsidRDefault="00A866BF" w:rsidP="009423ED">
      <w:pPr>
        <w:spacing w:line="276" w:lineRule="auto"/>
      </w:pPr>
    </w:p>
    <w:p w14:paraId="5D8BCAEF" w14:textId="77777777" w:rsidR="00A866BF" w:rsidRDefault="00A866BF" w:rsidP="009423ED">
      <w:pPr>
        <w:spacing w:line="276" w:lineRule="auto"/>
      </w:pPr>
    </w:p>
    <w:p w14:paraId="56F528C3" w14:textId="77777777" w:rsidR="00A866BF" w:rsidRDefault="00A866BF" w:rsidP="009423ED">
      <w:pPr>
        <w:spacing w:line="276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A866BF" w14:paraId="1BC2DEC5" w14:textId="77777777" w:rsidTr="000D6E06">
        <w:tc>
          <w:tcPr>
            <w:tcW w:w="3004" w:type="dxa"/>
            <w:gridSpan w:val="2"/>
          </w:tcPr>
          <w:p w14:paraId="162996EF" w14:textId="13DF918B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세대/배지</w:t>
            </w:r>
          </w:p>
        </w:tc>
        <w:tc>
          <w:tcPr>
            <w:tcW w:w="1503" w:type="dxa"/>
          </w:tcPr>
          <w:p w14:paraId="54901D59" w14:textId="35C9A82D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상층</w:t>
            </w:r>
          </w:p>
        </w:tc>
        <w:tc>
          <w:tcPr>
            <w:tcW w:w="1503" w:type="dxa"/>
          </w:tcPr>
          <w:p w14:paraId="37C2C6F5" w14:textId="7BEA19EA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중층</w:t>
            </w:r>
          </w:p>
        </w:tc>
        <w:tc>
          <w:tcPr>
            <w:tcW w:w="1503" w:type="dxa"/>
          </w:tcPr>
          <w:p w14:paraId="465786DC" w14:textId="71B79E0D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하층</w:t>
            </w:r>
          </w:p>
        </w:tc>
        <w:tc>
          <w:tcPr>
            <w:tcW w:w="1503" w:type="dxa"/>
          </w:tcPr>
          <w:p w14:paraId="26DD884E" w14:textId="25B7645C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전체</w:t>
            </w:r>
          </w:p>
        </w:tc>
      </w:tr>
      <w:tr w:rsidR="00A866BF" w14:paraId="244DFB05" w14:textId="77777777" w:rsidTr="00A866BF">
        <w:tc>
          <w:tcPr>
            <w:tcW w:w="1502" w:type="dxa"/>
          </w:tcPr>
          <w:p w14:paraId="1DE8FB84" w14:textId="48A0FEE3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0</w:t>
            </w:r>
          </w:p>
        </w:tc>
        <w:tc>
          <w:tcPr>
            <w:tcW w:w="1502" w:type="dxa"/>
          </w:tcPr>
          <w:p w14:paraId="0E05C987" w14:textId="1A369C4F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?</w:t>
            </w:r>
          </w:p>
        </w:tc>
        <w:tc>
          <w:tcPr>
            <w:tcW w:w="1503" w:type="dxa"/>
          </w:tcPr>
          <w:p w14:paraId="0F10F9F7" w14:textId="77777777" w:rsidR="00A866BF" w:rsidRDefault="00A866BF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19523BDE" w14:textId="77777777" w:rsidR="00A866BF" w:rsidRDefault="00A866BF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02CF83E7" w14:textId="77777777" w:rsidR="00A866BF" w:rsidRDefault="00A866BF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6E03D6A2" w14:textId="0791D459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1</w:t>
            </w:r>
          </w:p>
        </w:tc>
      </w:tr>
      <w:tr w:rsidR="00A866BF" w14:paraId="7C93D546" w14:textId="77777777" w:rsidTr="00A866BF">
        <w:tc>
          <w:tcPr>
            <w:tcW w:w="1502" w:type="dxa"/>
          </w:tcPr>
          <w:p w14:paraId="5EA3A417" w14:textId="53D86ED2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1</w:t>
            </w:r>
          </w:p>
        </w:tc>
        <w:tc>
          <w:tcPr>
            <w:tcW w:w="1502" w:type="dxa"/>
          </w:tcPr>
          <w:p w14:paraId="46DAE5D0" w14:textId="3C175306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ㄱ</w:t>
            </w:r>
          </w:p>
        </w:tc>
        <w:tc>
          <w:tcPr>
            <w:tcW w:w="1503" w:type="dxa"/>
          </w:tcPr>
          <w:p w14:paraId="56AF4623" w14:textId="77777777" w:rsidR="00A866BF" w:rsidRDefault="00A866BF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1D2283EF" w14:textId="77777777" w:rsidR="00A866BF" w:rsidRDefault="00A866BF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502C2BC9" w14:textId="77777777" w:rsidR="00A866BF" w:rsidRDefault="00A866BF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49988E31" w14:textId="008C1348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2</w:t>
            </w:r>
          </w:p>
        </w:tc>
      </w:tr>
      <w:tr w:rsidR="00A866BF" w14:paraId="1FD019DE" w14:textId="77777777" w:rsidTr="00A866BF">
        <w:tc>
          <w:tcPr>
            <w:tcW w:w="1502" w:type="dxa"/>
          </w:tcPr>
          <w:p w14:paraId="4E69D8B6" w14:textId="3FF47AB8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2</w:t>
            </w:r>
          </w:p>
        </w:tc>
        <w:tc>
          <w:tcPr>
            <w:tcW w:w="1502" w:type="dxa"/>
          </w:tcPr>
          <w:p w14:paraId="4DABA8BD" w14:textId="65D8DC3A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ㄴ</w:t>
            </w:r>
          </w:p>
        </w:tc>
        <w:tc>
          <w:tcPr>
            <w:tcW w:w="1503" w:type="dxa"/>
          </w:tcPr>
          <w:p w14:paraId="4D7546B5" w14:textId="77777777" w:rsidR="00A866BF" w:rsidRDefault="00A866BF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272664BF" w14:textId="77777777" w:rsidR="00A866BF" w:rsidRDefault="00A866BF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06F3C8CF" w14:textId="77777777" w:rsidR="00A866BF" w:rsidRDefault="00A866BF" w:rsidP="009423ED">
            <w:pPr>
              <w:spacing w:line="276" w:lineRule="auto"/>
            </w:pPr>
          </w:p>
        </w:tc>
        <w:tc>
          <w:tcPr>
            <w:tcW w:w="1503" w:type="dxa"/>
          </w:tcPr>
          <w:p w14:paraId="516B635F" w14:textId="18CC666F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</w:tr>
      <w:tr w:rsidR="00A866BF" w14:paraId="3859D9F3" w14:textId="77777777" w:rsidTr="00A866BF">
        <w:tc>
          <w:tcPr>
            <w:tcW w:w="1502" w:type="dxa"/>
          </w:tcPr>
          <w:p w14:paraId="0D7D11C6" w14:textId="00F9344E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3</w:t>
            </w:r>
          </w:p>
        </w:tc>
        <w:tc>
          <w:tcPr>
            <w:tcW w:w="1502" w:type="dxa"/>
          </w:tcPr>
          <w:p w14:paraId="121F8E48" w14:textId="4B858F1C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ㄴ</w:t>
            </w:r>
          </w:p>
        </w:tc>
        <w:tc>
          <w:tcPr>
            <w:tcW w:w="1503" w:type="dxa"/>
          </w:tcPr>
          <w:p w14:paraId="5FA22038" w14:textId="4A1322F2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  <w:tc>
          <w:tcPr>
            <w:tcW w:w="1503" w:type="dxa"/>
          </w:tcPr>
          <w:p w14:paraId="69BAE9CB" w14:textId="5B3083E4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  <w:tc>
          <w:tcPr>
            <w:tcW w:w="1503" w:type="dxa"/>
          </w:tcPr>
          <w:p w14:paraId="42A80EB3" w14:textId="6F40A3D5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4448CFD4" w14:textId="7482696B" w:rsidR="00A866BF" w:rsidRDefault="00455D06" w:rsidP="009423ED">
            <w:pPr>
              <w:spacing w:line="276" w:lineRule="auto"/>
            </w:pPr>
            <w:r>
              <w:rPr>
                <w:rFonts w:hint="eastAsia"/>
              </w:rPr>
              <w:t>8</w:t>
            </w:r>
          </w:p>
        </w:tc>
      </w:tr>
    </w:tbl>
    <w:p w14:paraId="6A0B0243" w14:textId="5477BC61" w:rsidR="00A866BF" w:rsidRDefault="00455D06" w:rsidP="009423ED">
      <w:pPr>
        <w:spacing w:line="276" w:lineRule="auto"/>
      </w:pPr>
      <w:r>
        <w:rPr>
          <w:rFonts w:hint="eastAsia"/>
        </w:rPr>
        <w:t>자 일단 G</w:t>
      </w:r>
      <w:r>
        <w:t>3</w:t>
      </w:r>
      <w:r>
        <w:rPr>
          <w:rFonts w:hint="eastAsia"/>
        </w:rPr>
        <w:t xml:space="preserve">에 하층의 </w:t>
      </w:r>
      <w:r>
        <w:t>DNA</w:t>
      </w:r>
      <w:r>
        <w:rPr>
          <w:rFonts w:hint="eastAsia"/>
        </w:rPr>
        <w:t>가 없으므로 ㄴ=</w:t>
      </w:r>
      <w:r>
        <w:t>14N</w:t>
      </w:r>
      <w:r>
        <w:rPr>
          <w:rFonts w:hint="eastAsia"/>
        </w:rPr>
        <w:t>이라는 것을 파악할 수 있고 ㄱ=</w:t>
      </w:r>
      <w:r>
        <w:t>15N</w:t>
      </w:r>
      <w:r>
        <w:rPr>
          <w:rFonts w:hint="eastAsia"/>
        </w:rPr>
        <w:t>이라는 것을 파악할 수 있습니다.</w:t>
      </w:r>
      <w:r>
        <w:t xml:space="preserve"> </w:t>
      </w:r>
      <w:r>
        <w:rPr>
          <w:rFonts w:hint="eastAsia"/>
        </w:rPr>
        <w:t>표를 거꾸로 거슬러 올라가 보면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55D06" w14:paraId="3FCCEA28" w14:textId="77777777" w:rsidTr="000D6E06">
        <w:tc>
          <w:tcPr>
            <w:tcW w:w="3004" w:type="dxa"/>
            <w:gridSpan w:val="2"/>
          </w:tcPr>
          <w:p w14:paraId="0380018A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세대/배지</w:t>
            </w:r>
          </w:p>
        </w:tc>
        <w:tc>
          <w:tcPr>
            <w:tcW w:w="1503" w:type="dxa"/>
          </w:tcPr>
          <w:p w14:paraId="60C7CE7E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상층</w:t>
            </w:r>
          </w:p>
        </w:tc>
        <w:tc>
          <w:tcPr>
            <w:tcW w:w="1503" w:type="dxa"/>
          </w:tcPr>
          <w:p w14:paraId="6C499CED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중층</w:t>
            </w:r>
          </w:p>
        </w:tc>
        <w:tc>
          <w:tcPr>
            <w:tcW w:w="1503" w:type="dxa"/>
          </w:tcPr>
          <w:p w14:paraId="5F16122D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하층</w:t>
            </w:r>
          </w:p>
        </w:tc>
        <w:tc>
          <w:tcPr>
            <w:tcW w:w="1503" w:type="dxa"/>
          </w:tcPr>
          <w:p w14:paraId="6CC43FB5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전체</w:t>
            </w:r>
          </w:p>
        </w:tc>
      </w:tr>
      <w:tr w:rsidR="00455D06" w14:paraId="03E950D5" w14:textId="77777777" w:rsidTr="000D6E06">
        <w:tc>
          <w:tcPr>
            <w:tcW w:w="1502" w:type="dxa"/>
          </w:tcPr>
          <w:p w14:paraId="333FCD7C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0</w:t>
            </w:r>
          </w:p>
        </w:tc>
        <w:tc>
          <w:tcPr>
            <w:tcW w:w="1502" w:type="dxa"/>
          </w:tcPr>
          <w:p w14:paraId="31BAD66E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?</w:t>
            </w:r>
          </w:p>
        </w:tc>
        <w:tc>
          <w:tcPr>
            <w:tcW w:w="1503" w:type="dxa"/>
          </w:tcPr>
          <w:p w14:paraId="67C0FF44" w14:textId="77777777" w:rsidR="00455D06" w:rsidRDefault="00455D06" w:rsidP="000D6E06">
            <w:pPr>
              <w:spacing w:line="276" w:lineRule="auto"/>
            </w:pPr>
          </w:p>
        </w:tc>
        <w:tc>
          <w:tcPr>
            <w:tcW w:w="1503" w:type="dxa"/>
          </w:tcPr>
          <w:p w14:paraId="720DD494" w14:textId="77777777" w:rsidR="00455D06" w:rsidRDefault="00455D06" w:rsidP="000D6E06">
            <w:pPr>
              <w:spacing w:line="276" w:lineRule="auto"/>
            </w:pPr>
          </w:p>
        </w:tc>
        <w:tc>
          <w:tcPr>
            <w:tcW w:w="1503" w:type="dxa"/>
          </w:tcPr>
          <w:p w14:paraId="17A11BCB" w14:textId="77777777" w:rsidR="00455D06" w:rsidRDefault="00455D06" w:rsidP="000D6E06">
            <w:pPr>
              <w:spacing w:line="276" w:lineRule="auto"/>
            </w:pPr>
          </w:p>
        </w:tc>
        <w:tc>
          <w:tcPr>
            <w:tcW w:w="1503" w:type="dxa"/>
          </w:tcPr>
          <w:p w14:paraId="1AB3EF20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</w:p>
        </w:tc>
      </w:tr>
      <w:tr w:rsidR="00455D06" w14:paraId="675F7F62" w14:textId="77777777" w:rsidTr="000D6E06">
        <w:tc>
          <w:tcPr>
            <w:tcW w:w="1502" w:type="dxa"/>
          </w:tcPr>
          <w:p w14:paraId="28CEA351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1</w:t>
            </w:r>
          </w:p>
        </w:tc>
        <w:tc>
          <w:tcPr>
            <w:tcW w:w="1502" w:type="dxa"/>
          </w:tcPr>
          <w:p w14:paraId="1A5C2D26" w14:textId="4A2E6DC8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03" w:type="dxa"/>
          </w:tcPr>
          <w:p w14:paraId="5D3CD2A9" w14:textId="5A61827C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016A7EA8" w14:textId="69D7A6C9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6D899DAA" w14:textId="5078EB73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2</w:t>
            </w:r>
            <w:r w:rsidRPr="00455D06">
              <w:rPr>
                <w:sz w:val="16"/>
                <w:szCs w:val="18"/>
              </w:rPr>
              <w:t>(</w:t>
            </w:r>
            <w:r w:rsidRPr="00455D06">
              <w:rPr>
                <w:rFonts w:hint="eastAsia"/>
                <w:sz w:val="16"/>
                <w:szCs w:val="18"/>
              </w:rPr>
              <w:t>모두 중층으로)</w:t>
            </w:r>
          </w:p>
        </w:tc>
        <w:tc>
          <w:tcPr>
            <w:tcW w:w="1503" w:type="dxa"/>
          </w:tcPr>
          <w:p w14:paraId="53726A29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2</w:t>
            </w:r>
          </w:p>
        </w:tc>
      </w:tr>
      <w:tr w:rsidR="00455D06" w14:paraId="06FE389F" w14:textId="77777777" w:rsidTr="000D6E06">
        <w:tc>
          <w:tcPr>
            <w:tcW w:w="1502" w:type="dxa"/>
          </w:tcPr>
          <w:p w14:paraId="55A6C04C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2</w:t>
            </w:r>
          </w:p>
        </w:tc>
        <w:tc>
          <w:tcPr>
            <w:tcW w:w="1502" w:type="dxa"/>
          </w:tcPr>
          <w:p w14:paraId="792BFA73" w14:textId="2D2E3428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2733FBA0" w14:textId="5058587A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1048E7B2" w14:textId="4AFA352A" w:rsidR="00455D06" w:rsidRDefault="00455D06" w:rsidP="000D6E06">
            <w:pPr>
              <w:spacing w:line="276" w:lineRule="auto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D67142" wp14:editId="6EF85BD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165735</wp:posOffset>
                      </wp:positionV>
                      <wp:extent cx="0" cy="274320"/>
                      <wp:effectExtent l="76200" t="0" r="57150" b="49530"/>
                      <wp:wrapNone/>
                      <wp:docPr id="7" name="직선 화살표 연결선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43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D51A8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직선 화살표 연결선 7" o:spid="_x0000_s1026" type="#_x0000_t32" style="position:absolute;left:0;text-align:left;margin-left:18pt;margin-top:13.05pt;width:0;height:21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>4</w:t>
            </w:r>
          </w:p>
        </w:tc>
        <w:tc>
          <w:tcPr>
            <w:tcW w:w="1503" w:type="dxa"/>
          </w:tcPr>
          <w:p w14:paraId="57ED3E7A" w14:textId="268D4773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4382AB9B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</w:tr>
      <w:tr w:rsidR="00455D06" w14:paraId="6F0B68E8" w14:textId="77777777" w:rsidTr="000D6E06">
        <w:tc>
          <w:tcPr>
            <w:tcW w:w="1502" w:type="dxa"/>
          </w:tcPr>
          <w:p w14:paraId="61CEE109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G</w:t>
            </w:r>
            <w:r>
              <w:t>3</w:t>
            </w:r>
          </w:p>
        </w:tc>
        <w:tc>
          <w:tcPr>
            <w:tcW w:w="1502" w:type="dxa"/>
          </w:tcPr>
          <w:p w14:paraId="589BF5BA" w14:textId="19A69420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03" w:type="dxa"/>
          </w:tcPr>
          <w:p w14:paraId="722ECA24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  <w:tc>
          <w:tcPr>
            <w:tcW w:w="1503" w:type="dxa"/>
          </w:tcPr>
          <w:p w14:paraId="080DC4A9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4</w:t>
            </w:r>
          </w:p>
        </w:tc>
        <w:tc>
          <w:tcPr>
            <w:tcW w:w="1503" w:type="dxa"/>
          </w:tcPr>
          <w:p w14:paraId="133E4B5C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0</w:t>
            </w:r>
          </w:p>
        </w:tc>
        <w:tc>
          <w:tcPr>
            <w:tcW w:w="1503" w:type="dxa"/>
          </w:tcPr>
          <w:p w14:paraId="57DDB23B" w14:textId="77777777" w:rsidR="00455D06" w:rsidRDefault="00455D06" w:rsidP="000D6E06">
            <w:pPr>
              <w:spacing w:line="276" w:lineRule="auto"/>
            </w:pPr>
            <w:r>
              <w:rPr>
                <w:rFonts w:hint="eastAsia"/>
              </w:rPr>
              <w:t>8</w:t>
            </w:r>
          </w:p>
        </w:tc>
      </w:tr>
    </w:tbl>
    <w:p w14:paraId="1082C303" w14:textId="49ED8361" w:rsidR="00455D06" w:rsidRDefault="00455D06" w:rsidP="009423ED">
      <w:pPr>
        <w:spacing w:line="276" w:lineRule="auto"/>
      </w:pPr>
      <w:r>
        <w:rPr>
          <w:rFonts w:hint="eastAsia"/>
        </w:rPr>
        <w:t>따라서,</w:t>
      </w:r>
      <w:r>
        <w:t xml:space="preserve"> </w:t>
      </w:r>
      <w:r>
        <w:rPr>
          <w:rFonts w:hint="eastAsia"/>
        </w:rPr>
        <w:t xml:space="preserve">처음 시작할 때 사용된 배지는 </w:t>
      </w:r>
      <w:r>
        <w:t xml:space="preserve">15N </w:t>
      </w:r>
      <w:r>
        <w:rPr>
          <w:rFonts w:hint="eastAsia"/>
        </w:rPr>
        <w:t>배지라는 것을 확인할 수 있습니다.</w:t>
      </w:r>
    </w:p>
    <w:p w14:paraId="37D60099" w14:textId="0685BD54" w:rsidR="00455D06" w:rsidRPr="00455D06" w:rsidRDefault="00455D06" w:rsidP="00455D06">
      <w:pPr>
        <w:pStyle w:val="a3"/>
        <w:numPr>
          <w:ilvl w:val="0"/>
          <w:numId w:val="2"/>
        </w:numPr>
        <w:spacing w:line="276" w:lineRule="auto"/>
        <w:ind w:leftChars="0"/>
        <w:rPr>
          <w:color w:val="00B0F0"/>
          <w:sz w:val="24"/>
          <w:szCs w:val="28"/>
        </w:rPr>
      </w:pPr>
      <w:r w:rsidRPr="00455D06">
        <w:rPr>
          <w:rFonts w:hint="eastAsia"/>
          <w:color w:val="00B0F0"/>
          <w:sz w:val="24"/>
          <w:szCs w:val="28"/>
        </w:rPr>
        <w:lastRenderedPageBreak/>
        <w:t>보충개념 설명</w:t>
      </w:r>
    </w:p>
    <w:p w14:paraId="53BD0533" w14:textId="56E0337E" w:rsidR="00455D06" w:rsidRDefault="00455D06" w:rsidP="00455D06">
      <w:pPr>
        <w:spacing w:line="276" w:lineRule="auto"/>
        <w:rPr>
          <w:rFonts w:hint="eastAsia"/>
        </w:rPr>
      </w:pPr>
      <w:r>
        <w:rPr>
          <w:rFonts w:hint="eastAsia"/>
        </w:rPr>
        <w:t>메셀슨-스탈과 샤가프의 법칙 이외에 이 단원에서 다루어지는 중요 개념들을 잠깐 짚고 넘어가겠습니다.</w:t>
      </w:r>
    </w:p>
    <w:p w14:paraId="7D14F870" w14:textId="6B885C89" w:rsidR="00455D06" w:rsidRDefault="00455D06" w:rsidP="00455D06">
      <w:pPr>
        <w:spacing w:line="276" w:lineRule="auto"/>
      </w:pPr>
      <w:r>
        <w:rPr>
          <w:rFonts w:hint="eastAsia"/>
        </w:rPr>
        <w:t>-그리피스의 실험,</w:t>
      </w:r>
      <w:r>
        <w:t xml:space="preserve"> </w:t>
      </w:r>
      <w:r>
        <w:rPr>
          <w:rFonts w:hint="eastAsia"/>
        </w:rPr>
        <w:t>에이버리의 실험,</w:t>
      </w:r>
      <w:r>
        <w:t xml:space="preserve"> </w:t>
      </w:r>
      <w:r>
        <w:rPr>
          <w:rFonts w:hint="eastAsia"/>
        </w:rPr>
        <w:t>허시와 체이스의 실험</w:t>
      </w:r>
    </w:p>
    <w:p w14:paraId="67709E30" w14:textId="6952E522" w:rsidR="00455D06" w:rsidRDefault="00455D06" w:rsidP="00455D06">
      <w:pPr>
        <w:spacing w:line="276" w:lineRule="auto"/>
      </w:pPr>
      <w:r>
        <w:rPr>
          <w:noProof/>
        </w:rPr>
        <w:drawing>
          <wp:inline distT="0" distB="0" distL="0" distR="0" wp14:anchorId="28114666" wp14:editId="6DC5B1E8">
            <wp:extent cx="4336453" cy="2339340"/>
            <wp:effectExtent l="0" t="0" r="6985" b="3810"/>
            <wp:docPr id="9" name="그림 9" descr="1928년에 실험한 그리피스의 형질전환 실험과정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928년에 실험한 그리피스의 형질전환 실험과정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495" cy="236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그리피스의 실험</w:t>
      </w:r>
    </w:p>
    <w:p w14:paraId="2C2D42D0" w14:textId="2896CE1C" w:rsidR="008922E4" w:rsidRDefault="008922E4" w:rsidP="00455D06">
      <w:pPr>
        <w:spacing w:line="276" w:lineRule="auto"/>
      </w:pPr>
      <w:r>
        <w:rPr>
          <w:rFonts w:hint="eastAsia"/>
        </w:rPr>
        <w:t>그리피스의 실험은 형질전환을 알아본 실험입니다.</w:t>
      </w:r>
      <w:r>
        <w:t xml:space="preserve"> </w:t>
      </w:r>
      <w:r>
        <w:rPr>
          <w:rFonts w:hint="eastAsia"/>
        </w:rPr>
        <w:t xml:space="preserve">이 실험을 통해 </w:t>
      </w:r>
      <w:r>
        <w:t>“</w:t>
      </w:r>
      <w:r>
        <w:rPr>
          <w:rFonts w:hint="eastAsia"/>
        </w:rPr>
        <w:t>형질전환을 일으키는 물질이 있다</w:t>
      </w:r>
      <w:r>
        <w:t>”</w:t>
      </w:r>
      <w:r>
        <w:rPr>
          <w:rFonts w:hint="eastAsia"/>
        </w:rPr>
        <w:t>는 밝혀냈지만,</w:t>
      </w:r>
      <w:r>
        <w:t xml:space="preserve"> </w:t>
      </w:r>
      <w:r>
        <w:rPr>
          <w:rFonts w:hint="eastAsia"/>
        </w:rPr>
        <w:t xml:space="preserve">그것이 </w:t>
      </w:r>
      <w:r>
        <w:t>DNA</w:t>
      </w:r>
      <w:r>
        <w:rPr>
          <w:rFonts w:hint="eastAsia"/>
        </w:rPr>
        <w:t>인지는 알 수 없었습니다.</w:t>
      </w:r>
    </w:p>
    <w:p w14:paraId="3C6DD87F" w14:textId="20F0A407" w:rsidR="008922E4" w:rsidRDefault="008922E4" w:rsidP="00455D06">
      <w:pPr>
        <w:spacing w:line="276" w:lineRule="auto"/>
        <w:rPr>
          <w:rFonts w:hint="eastAsia"/>
        </w:rPr>
      </w:pPr>
      <w:r>
        <w:rPr>
          <w:rFonts w:hint="eastAsia"/>
        </w:rPr>
        <w:t xml:space="preserve">R형균은 피막이 없고 </w:t>
      </w:r>
      <w:r>
        <w:t>S</w:t>
      </w:r>
      <w:r>
        <w:rPr>
          <w:rFonts w:hint="eastAsia"/>
        </w:rPr>
        <w:t>형균은 피막이 있다는 사실은 다 알고 계시죠?</w:t>
      </w:r>
    </w:p>
    <w:p w14:paraId="7C314B3F" w14:textId="77777777" w:rsidR="008922E4" w:rsidRDefault="00455D06" w:rsidP="00455D06">
      <w:pPr>
        <w:spacing w:line="276" w:lineRule="auto"/>
      </w:pPr>
      <w:r>
        <w:rPr>
          <w:noProof/>
        </w:rPr>
        <w:drawing>
          <wp:inline distT="0" distB="0" distL="0" distR="0" wp14:anchorId="0483CCF7" wp14:editId="5A32E711">
            <wp:extent cx="5204460" cy="3038147"/>
            <wp:effectExtent l="0" t="0" r="0" b="0"/>
            <wp:docPr id="8" name="그림 8" descr="&amp;lt;개념&amp;gt;유전 물질의 구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lt;개념&amp;gt;유전 물질의 구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46" cy="307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27038" w14:textId="67FB3955" w:rsidR="00455D06" w:rsidRDefault="00455D06" w:rsidP="00455D06">
      <w:pPr>
        <w:spacing w:line="276" w:lineRule="auto"/>
        <w:rPr>
          <w:rFonts w:hint="eastAsia"/>
        </w:rPr>
      </w:pPr>
      <w:r>
        <w:rPr>
          <w:rFonts w:hint="eastAsia"/>
        </w:rPr>
        <w:t>에이버리의 실험</w:t>
      </w:r>
      <w:r w:rsidR="008922E4">
        <w:rPr>
          <w:rFonts w:hint="eastAsia"/>
        </w:rPr>
        <w:t>:</w:t>
      </w:r>
      <w:r w:rsidR="008922E4">
        <w:t xml:space="preserve"> </w:t>
      </w:r>
      <w:r w:rsidR="008922E4">
        <w:rPr>
          <w:rFonts w:hint="eastAsia"/>
        </w:rPr>
        <w:t xml:space="preserve">에이버리의 실험을 통해서 형질전환을 일으키는 물질이 </w:t>
      </w:r>
      <w:r w:rsidR="008922E4">
        <w:t>DNA</w:t>
      </w:r>
      <w:r w:rsidR="008922E4">
        <w:rPr>
          <w:rFonts w:hint="eastAsia"/>
        </w:rPr>
        <w:t>라는 것이 비로소 밝혀졌습니다.</w:t>
      </w:r>
    </w:p>
    <w:p w14:paraId="383F621B" w14:textId="6047D8C1" w:rsidR="00455D06" w:rsidRDefault="00455D06" w:rsidP="00455D06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15A216FC" wp14:editId="645D7A85">
            <wp:extent cx="5306348" cy="3794760"/>
            <wp:effectExtent l="0" t="0" r="8890" b="0"/>
            <wp:docPr id="10" name="그림 10" descr="간단히 알아보는 유전 발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간단히 알아보는 유전 발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7" cy="381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33C3B" w14:textId="2BD35769" w:rsidR="00455D06" w:rsidRDefault="00455D06" w:rsidP="00455D06">
      <w:pPr>
        <w:spacing w:line="276" w:lineRule="auto"/>
      </w:pPr>
      <w:r>
        <w:rPr>
          <w:rFonts w:hint="eastAsia"/>
        </w:rPr>
        <w:t>허시와 체이스의 실험</w:t>
      </w:r>
    </w:p>
    <w:p w14:paraId="65CD0F57" w14:textId="2398663C" w:rsidR="008922E4" w:rsidRDefault="008922E4" w:rsidP="00455D06">
      <w:pPr>
        <w:spacing w:line="276" w:lineRule="auto"/>
        <w:rPr>
          <w:rFonts w:hint="eastAsia"/>
        </w:rPr>
      </w:pPr>
      <w:r>
        <w:rPr>
          <w:rFonts w:hint="eastAsia"/>
        </w:rPr>
        <w:t xml:space="preserve">허시와 체이스의 실험에서는 자기 방사법을 이용하여 유전 물질이 단백질이 아닌 </w:t>
      </w:r>
      <w:r>
        <w:t>DNA</w:t>
      </w:r>
      <w:r>
        <w:rPr>
          <w:rFonts w:hint="eastAsia"/>
        </w:rPr>
        <w:t>라는 것을 밝혀내었습니다.</w:t>
      </w:r>
    </w:p>
    <w:p w14:paraId="5F11008C" w14:textId="4A73DCD3" w:rsidR="00455D06" w:rsidRDefault="00455D06" w:rsidP="00455D06">
      <w:pPr>
        <w:spacing w:line="276" w:lineRule="auto"/>
      </w:pPr>
      <w:r>
        <w:rPr>
          <w:rFonts w:hint="eastAsia"/>
        </w:rPr>
        <w:t>-D</w:t>
      </w:r>
      <w:r>
        <w:t xml:space="preserve">NA </w:t>
      </w:r>
      <w:r>
        <w:rPr>
          <w:rFonts w:hint="eastAsia"/>
        </w:rPr>
        <w:t>복제 과정</w:t>
      </w:r>
    </w:p>
    <w:p w14:paraId="59EB6085" w14:textId="28D0969F" w:rsidR="00455D06" w:rsidRDefault="00455D06" w:rsidP="00455D06">
      <w:pPr>
        <w:spacing w:line="276" w:lineRule="auto"/>
      </w:pPr>
      <w:r>
        <w:rPr>
          <w:noProof/>
        </w:rPr>
        <w:drawing>
          <wp:inline distT="0" distB="0" distL="0" distR="0" wp14:anchorId="3214C923" wp14:editId="51223824">
            <wp:extent cx="5731510" cy="1944307"/>
            <wp:effectExtent l="0" t="0" r="2540" b="0"/>
            <wp:docPr id="11" name="그림 11" descr="DNA 복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NA 복제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4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F078F" w14:textId="644DC034" w:rsidR="00455D06" w:rsidRDefault="00455D06" w:rsidP="00455D06">
      <w:pPr>
        <w:pStyle w:val="a3"/>
        <w:numPr>
          <w:ilvl w:val="0"/>
          <w:numId w:val="4"/>
        </w:numPr>
        <w:spacing w:line="276" w:lineRule="auto"/>
        <w:ind w:leftChars="0"/>
      </w:pPr>
      <w:r>
        <w:rPr>
          <w:rFonts w:hint="eastAsia"/>
        </w:rPr>
        <w:t>D</w:t>
      </w:r>
      <w:r>
        <w:t xml:space="preserve">NA </w:t>
      </w:r>
      <w:r>
        <w:rPr>
          <w:rFonts w:hint="eastAsia"/>
        </w:rPr>
        <w:t xml:space="preserve">풀림 효소(헬리케이스)의 작용으로 </w:t>
      </w:r>
      <w:r>
        <w:t>DNA 2</w:t>
      </w:r>
      <w:r>
        <w:rPr>
          <w:rFonts w:hint="eastAsia"/>
        </w:rPr>
        <w:t>중가닥이 풀어진다.</w:t>
      </w:r>
    </w:p>
    <w:p w14:paraId="15D37059" w14:textId="59584B87" w:rsidR="00455D06" w:rsidRDefault="000D6E06" w:rsidP="00455D06">
      <w:pPr>
        <w:pStyle w:val="a3"/>
        <w:numPr>
          <w:ilvl w:val="0"/>
          <w:numId w:val="4"/>
        </w:numPr>
        <w:spacing w:line="276" w:lineRule="auto"/>
        <w:ind w:leftChars="0"/>
      </w:pPr>
      <w:r>
        <w:rPr>
          <w:rFonts w:hint="eastAsia"/>
        </w:rPr>
        <w:t xml:space="preserve">프라이메이스에 의해 </w:t>
      </w:r>
      <w:r>
        <w:t xml:space="preserve">RNA </w:t>
      </w:r>
      <w:r>
        <w:rPr>
          <w:rFonts w:hint="eastAsia"/>
        </w:rPr>
        <w:t>프라이머가 부착된다.</w:t>
      </w:r>
    </w:p>
    <w:p w14:paraId="1955E311" w14:textId="5849DE98" w:rsidR="000D6E06" w:rsidRDefault="000D6E06" w:rsidP="000D6E06">
      <w:pPr>
        <w:pStyle w:val="a3"/>
        <w:numPr>
          <w:ilvl w:val="0"/>
          <w:numId w:val="4"/>
        </w:numPr>
        <w:spacing w:line="276" w:lineRule="auto"/>
        <w:ind w:leftChars="0"/>
        <w:rPr>
          <w:rFonts w:hint="eastAsia"/>
        </w:rPr>
      </w:pPr>
      <w:r>
        <w:rPr>
          <w:rFonts w:hint="eastAsia"/>
        </w:rPr>
        <w:t>D</w:t>
      </w:r>
      <w:r>
        <w:t xml:space="preserve">NA </w:t>
      </w:r>
      <w:r>
        <w:rPr>
          <w:rFonts w:hint="eastAsia"/>
        </w:rPr>
        <w:t xml:space="preserve">중합 효소는 </w:t>
      </w:r>
      <w:r w:rsidRPr="000D6E06">
        <w:rPr>
          <w:color w:val="00B0F0"/>
        </w:rPr>
        <w:t xml:space="preserve">5’-&gt;3’ </w:t>
      </w:r>
      <w:r w:rsidRPr="000D6E06">
        <w:rPr>
          <w:rFonts w:hint="eastAsia"/>
          <w:color w:val="00B0F0"/>
        </w:rPr>
        <w:t xml:space="preserve">방향으로 </w:t>
      </w:r>
      <w:r>
        <w:t xml:space="preserve">DNA </w:t>
      </w:r>
      <w:r>
        <w:rPr>
          <w:rFonts w:hint="eastAsia"/>
        </w:rPr>
        <w:t>뉴클레오타이드를 부착시켜 나간다.</w:t>
      </w:r>
      <w:r>
        <w:t xml:space="preserve"> </w:t>
      </w:r>
      <w:r>
        <w:rPr>
          <w:rFonts w:hint="eastAsia"/>
        </w:rPr>
        <w:t xml:space="preserve">이 때 </w:t>
      </w:r>
      <w:r>
        <w:t>2</w:t>
      </w:r>
      <w:r>
        <w:rPr>
          <w:rFonts w:hint="eastAsia"/>
        </w:rPr>
        <w:t>중나선이 풀리는 방향과 합성 방향이 같아서 끊기지 않고 계속 합성되는 가닥을 선도가닥이</w:t>
      </w:r>
      <w:r>
        <w:rPr>
          <w:rFonts w:hint="eastAsia"/>
        </w:rPr>
        <w:lastRenderedPageBreak/>
        <w:t>라 하고,</w:t>
      </w:r>
      <w:r>
        <w:t xml:space="preserve"> </w:t>
      </w:r>
      <w:r>
        <w:rPr>
          <w:rFonts w:hint="eastAsia"/>
        </w:rPr>
        <w:t>D</w:t>
      </w:r>
      <w:r>
        <w:t xml:space="preserve">NA </w:t>
      </w:r>
      <w:r>
        <w:rPr>
          <w:rFonts w:hint="eastAsia"/>
        </w:rPr>
        <w:t xml:space="preserve">합성 방향과 </w:t>
      </w:r>
      <w:r>
        <w:t>2</w:t>
      </w:r>
      <w:r>
        <w:rPr>
          <w:rFonts w:hint="eastAsia"/>
        </w:rPr>
        <w:t>중나선이 풀리는 방향이 반대여서 끊기는 가닥을 지연가닥이라 한다.</w:t>
      </w:r>
      <w:r>
        <w:t xml:space="preserve"> </w:t>
      </w:r>
      <w:r>
        <w:rPr>
          <w:rFonts w:hint="eastAsia"/>
        </w:rPr>
        <w:t xml:space="preserve">이 과정에서 </w:t>
      </w:r>
      <w:r>
        <w:t xml:space="preserve">RNA </w:t>
      </w:r>
      <w:r>
        <w:rPr>
          <w:rFonts w:hint="eastAsia"/>
        </w:rPr>
        <w:t xml:space="preserve">프라이머는 </w:t>
      </w:r>
      <w:r>
        <w:t xml:space="preserve">DNA </w:t>
      </w:r>
      <w:r>
        <w:rPr>
          <w:rFonts w:hint="eastAsia"/>
        </w:rPr>
        <w:t>뉴클레오타이드로 교체된다.</w:t>
      </w:r>
    </w:p>
    <w:p w14:paraId="148FE6F0" w14:textId="3391D106" w:rsidR="000D6E06" w:rsidRDefault="000D6E06" w:rsidP="000D6E06">
      <w:pPr>
        <w:spacing w:line="276" w:lineRule="auto"/>
        <w:rPr>
          <w:rFonts w:hint="eastAsia"/>
        </w:rPr>
      </w:pPr>
      <w:r>
        <w:rPr>
          <w:noProof/>
        </w:rPr>
        <w:drawing>
          <wp:inline distT="0" distB="0" distL="0" distR="0" wp14:anchorId="7C0CA081" wp14:editId="2B247976">
            <wp:extent cx="5731510" cy="2028260"/>
            <wp:effectExtent l="0" t="0" r="2540" b="0"/>
            <wp:docPr id="12" name="그림 12" descr="DNA 복제 과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NA 복제 과정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B2DBE" w14:textId="722444A2" w:rsidR="008922E4" w:rsidRDefault="000D6E06" w:rsidP="008922E4">
      <w:pPr>
        <w:pStyle w:val="a3"/>
        <w:numPr>
          <w:ilvl w:val="0"/>
          <w:numId w:val="4"/>
        </w:numPr>
        <w:spacing w:line="276" w:lineRule="auto"/>
        <w:ind w:leftChars="0"/>
      </w:pPr>
      <w:r>
        <w:rPr>
          <w:rFonts w:hint="eastAsia"/>
        </w:rPr>
        <w:t xml:space="preserve">지연 가닥에서 발생하는 짧은 절편들 사이의 틈을 </w:t>
      </w:r>
      <w:r>
        <w:t xml:space="preserve">DNA </w:t>
      </w:r>
      <w:r>
        <w:rPr>
          <w:rFonts w:hint="eastAsia"/>
        </w:rPr>
        <w:t>연결 효소가 연결시켜준다.</w:t>
      </w:r>
    </w:p>
    <w:p w14:paraId="7469EF36" w14:textId="165E3AB3" w:rsidR="008922E4" w:rsidRDefault="008922E4" w:rsidP="008922E4">
      <w:pPr>
        <w:spacing w:line="276" w:lineRule="auto"/>
      </w:pPr>
    </w:p>
    <w:p w14:paraId="37FEAA0A" w14:textId="7018AD4B" w:rsidR="008922E4" w:rsidRDefault="008922E4" w:rsidP="008922E4">
      <w:pPr>
        <w:spacing w:line="276" w:lineRule="auto"/>
      </w:pPr>
      <w:r>
        <w:rPr>
          <w:rFonts w:hint="eastAsia"/>
        </w:rPr>
        <w:t>오늘 메셀슨과 스탈 문제풀이,</w:t>
      </w:r>
      <w:r>
        <w:t xml:space="preserve"> </w:t>
      </w:r>
      <w:r>
        <w:rPr>
          <w:rFonts w:hint="eastAsia"/>
        </w:rPr>
        <w:t xml:space="preserve">그리고 </w:t>
      </w:r>
      <w:r>
        <w:t xml:space="preserve">DNA </w:t>
      </w:r>
      <w:r>
        <w:rPr>
          <w:rFonts w:hint="eastAsia"/>
        </w:rPr>
        <w:t>복제와 관련된 주요 개념들을 살펴보았습니다.</w:t>
      </w:r>
      <w:r>
        <w:t xml:space="preserve"> </w:t>
      </w:r>
      <w:r>
        <w:rPr>
          <w:rFonts w:hint="eastAsia"/>
        </w:rPr>
        <w:t>사설 문제를 못 올려드려서 좀 아쉬운데,</w:t>
      </w:r>
      <w:r>
        <w:t xml:space="preserve"> </w:t>
      </w:r>
      <w:r>
        <w:rPr>
          <w:rFonts w:hint="eastAsia"/>
        </w:rPr>
        <w:t>한 번 기회가 되면 제가 연구해서 문제를 만들어서 올려보도록 하겠습니다.</w:t>
      </w:r>
      <w:r>
        <w:t>(</w:t>
      </w:r>
      <w:r>
        <w:rPr>
          <w:rFonts w:hint="eastAsia"/>
        </w:rPr>
        <w:t>만들 수 있다고 보장은 못하겠어요;</w:t>
      </w:r>
      <w:r>
        <w:t>;)</w:t>
      </w:r>
    </w:p>
    <w:p w14:paraId="73008614" w14:textId="46DFBFE5" w:rsidR="008922E4" w:rsidRPr="008922E4" w:rsidRDefault="008922E4" w:rsidP="008922E4">
      <w:pPr>
        <w:spacing w:line="276" w:lineRule="auto"/>
        <w:rPr>
          <w:rFonts w:hint="eastAsia"/>
        </w:rPr>
      </w:pPr>
      <w:r>
        <w:rPr>
          <w:rFonts w:hint="eastAsia"/>
        </w:rPr>
        <w:t>이 칼럼이 생명과학</w:t>
      </w:r>
      <w:r>
        <w:t>2</w:t>
      </w:r>
      <w:r>
        <w:rPr>
          <w:rFonts w:hint="eastAsia"/>
        </w:rPr>
        <w:t>를 공부하는 여러분들에게 도움이 되었으면 좋겠습니다!</w:t>
      </w:r>
      <w:r>
        <w:t xml:space="preserve"> </w:t>
      </w:r>
      <w:r>
        <w:rPr>
          <w:rFonts w:hint="eastAsia"/>
        </w:rPr>
        <w:t>그럼 오늘은 이만!</w:t>
      </w:r>
      <w:bookmarkStart w:id="0" w:name="_GoBack"/>
      <w:bookmarkEnd w:id="0"/>
    </w:p>
    <w:sectPr w:rsidR="008922E4" w:rsidRPr="008922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3401F"/>
    <w:multiLevelType w:val="hybridMultilevel"/>
    <w:tmpl w:val="16D2D052"/>
    <w:lvl w:ilvl="0" w:tplc="8DAEF3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ADE079D"/>
    <w:multiLevelType w:val="hybridMultilevel"/>
    <w:tmpl w:val="F2CC009E"/>
    <w:lvl w:ilvl="0" w:tplc="8DAEF3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2503403"/>
    <w:multiLevelType w:val="hybridMultilevel"/>
    <w:tmpl w:val="5FBAC438"/>
    <w:lvl w:ilvl="0" w:tplc="CD409E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A732B59"/>
    <w:multiLevelType w:val="hybridMultilevel"/>
    <w:tmpl w:val="F2CC009E"/>
    <w:lvl w:ilvl="0" w:tplc="8DAEF3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ED"/>
    <w:rsid w:val="000D6E06"/>
    <w:rsid w:val="003E14D1"/>
    <w:rsid w:val="00455D06"/>
    <w:rsid w:val="008922E4"/>
    <w:rsid w:val="008D6CDD"/>
    <w:rsid w:val="009423ED"/>
    <w:rsid w:val="009B28AD"/>
    <w:rsid w:val="00A8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17E94"/>
  <w15:chartTrackingRefBased/>
  <w15:docId w15:val="{5066A9F1-8FD0-49BC-AB68-2FA6C12C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3ED"/>
    <w:pPr>
      <w:ind w:leftChars="400" w:left="800"/>
    </w:pPr>
  </w:style>
  <w:style w:type="table" w:styleId="a4">
    <w:name w:val="Table Grid"/>
    <w:basedOn w:val="a1"/>
    <w:uiPriority w:val="39"/>
    <w:rsid w:val="009B2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8CF03-157C-42A2-B466-958D2A61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지용</dc:creator>
  <cp:keywords/>
  <dc:description/>
  <cp:lastModifiedBy>김 지용</cp:lastModifiedBy>
  <cp:revision>2</cp:revision>
  <dcterms:created xsi:type="dcterms:W3CDTF">2020-02-28T09:08:00Z</dcterms:created>
  <dcterms:modified xsi:type="dcterms:W3CDTF">2020-02-28T11:27:00Z</dcterms:modified>
</cp:coreProperties>
</file>